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39" w:rsidRPr="00412044" w:rsidRDefault="005D2439" w:rsidP="005D2439">
      <w:pPr>
        <w:pStyle w:val="Title"/>
        <w:ind w:left="-360" w:right="-547"/>
      </w:pPr>
      <w:r w:rsidRPr="00412044">
        <w:rPr>
          <w:sz w:val="28"/>
          <w:szCs w:val="28"/>
        </w:rPr>
        <w:t>“</w:t>
      </w:r>
      <w:r>
        <w:rPr>
          <w:sz w:val="32"/>
          <w:szCs w:val="32"/>
        </w:rPr>
        <w:t>Impact of good nutrition for old age people and nutritional deficiency disease</w:t>
      </w:r>
      <w:r w:rsidRPr="00412044">
        <w:rPr>
          <w:sz w:val="28"/>
          <w:szCs w:val="28"/>
        </w:rPr>
        <w:t xml:space="preserve">”  </w:t>
      </w:r>
    </w:p>
    <w:p w:rsidR="005D2439" w:rsidRPr="00412044" w:rsidRDefault="005D2439" w:rsidP="005D2439">
      <w:pPr>
        <w:jc w:val="center"/>
        <w:rPr>
          <w:b/>
          <w:bCs/>
          <w:sz w:val="10"/>
          <w:szCs w:val="10"/>
        </w:rPr>
      </w:pPr>
    </w:p>
    <w:p w:rsidR="005D2439" w:rsidRDefault="005D2439" w:rsidP="003F6826">
      <w:pPr>
        <w:pStyle w:val="BodyTextIndent"/>
        <w:spacing w:before="0" w:after="0" w:line="240" w:lineRule="auto"/>
        <w:ind w:firstLine="0"/>
        <w:jc w:val="center"/>
      </w:pPr>
      <w:r w:rsidRPr="005D2439">
        <w:t>Neha, Anjna Fellows and Neelma Kunwar*</w:t>
      </w:r>
    </w:p>
    <w:p w:rsidR="003F6826" w:rsidRDefault="003F6826" w:rsidP="003F6826">
      <w:pPr>
        <w:pStyle w:val="BodyTextIndent2"/>
        <w:spacing w:line="240" w:lineRule="auto"/>
        <w:ind w:left="270" w:hanging="270"/>
        <w:jc w:val="center"/>
        <w:rPr>
          <w:sz w:val="26"/>
          <w:szCs w:val="26"/>
        </w:rPr>
      </w:pPr>
      <w:r>
        <w:rPr>
          <w:sz w:val="26"/>
          <w:szCs w:val="26"/>
        </w:rPr>
        <w:t>Dean,College of Home Science</w:t>
      </w:r>
      <w:r w:rsidRPr="006C4361">
        <w:rPr>
          <w:sz w:val="26"/>
          <w:szCs w:val="26"/>
        </w:rPr>
        <w:t>,</w:t>
      </w:r>
    </w:p>
    <w:p w:rsidR="003F6826" w:rsidRPr="006C4361" w:rsidRDefault="003F6826" w:rsidP="003F6826">
      <w:pPr>
        <w:pStyle w:val="BodyTextIndent2"/>
        <w:spacing w:line="240" w:lineRule="auto"/>
        <w:ind w:left="270" w:hanging="270"/>
        <w:jc w:val="center"/>
        <w:rPr>
          <w:sz w:val="26"/>
          <w:szCs w:val="26"/>
        </w:rPr>
      </w:pPr>
      <w:r w:rsidRPr="006C4361">
        <w:rPr>
          <w:sz w:val="26"/>
          <w:szCs w:val="26"/>
        </w:rPr>
        <w:t xml:space="preserve">C.S. </w:t>
      </w:r>
      <w:r>
        <w:rPr>
          <w:sz w:val="26"/>
          <w:szCs w:val="26"/>
        </w:rPr>
        <w:t>Azad University of Agriculture and</w:t>
      </w:r>
      <w:r w:rsidRPr="006C4361">
        <w:rPr>
          <w:sz w:val="26"/>
          <w:szCs w:val="26"/>
        </w:rPr>
        <w:t xml:space="preserve"> Technology, Kanpur</w:t>
      </w:r>
    </w:p>
    <w:p w:rsidR="003F6826" w:rsidRDefault="005D2439" w:rsidP="003F6826">
      <w:pPr>
        <w:pStyle w:val="BodyTextIndent"/>
        <w:spacing w:before="0" w:after="0" w:line="240" w:lineRule="auto"/>
        <w:ind w:firstLine="0"/>
        <w:jc w:val="center"/>
      </w:pPr>
      <w:r w:rsidRPr="005D2439">
        <w:t>M.P. Bhoj (Open) University, Bhopal</w:t>
      </w:r>
    </w:p>
    <w:p w:rsidR="003F6826" w:rsidRDefault="003F6826" w:rsidP="003F6826">
      <w:pPr>
        <w:pStyle w:val="BodyTextIndent"/>
        <w:spacing w:before="0" w:after="0" w:line="240" w:lineRule="auto"/>
        <w:ind w:firstLine="0"/>
        <w:jc w:val="left"/>
      </w:pPr>
      <w:r>
        <w:t>Abstract:</w:t>
      </w:r>
    </w:p>
    <w:p w:rsidR="003F6826" w:rsidRPr="003F6826" w:rsidRDefault="003F6826" w:rsidP="003F6826">
      <w:pPr>
        <w:pStyle w:val="BodyTextIndent"/>
        <w:spacing w:before="0" w:after="0" w:line="240" w:lineRule="auto"/>
        <w:ind w:firstLine="0"/>
      </w:pPr>
      <w:r w:rsidRPr="003F6826">
        <w:t xml:space="preserve"> In nearly 60-65 years of one’s life habits, especially those pertaining to diet usually get moulded by factors like heredity, health, family, education, occupation and numerous other social, economic and cultural factors. They are set in their ways and they cannot totally modify their whole pattern of eating.</w:t>
      </w:r>
    </w:p>
    <w:p w:rsidR="005D2439" w:rsidRPr="00412044" w:rsidRDefault="005D2439" w:rsidP="005D2439">
      <w:pPr>
        <w:spacing w:before="60" w:after="60" w:line="360" w:lineRule="auto"/>
        <w:jc w:val="both"/>
      </w:pPr>
      <w:r w:rsidRPr="00412044">
        <w:rPr>
          <w:b/>
          <w:bCs/>
        </w:rPr>
        <w:t>Key words :</w:t>
      </w:r>
      <w:r w:rsidRPr="00412044">
        <w:t xml:space="preserve"> </w:t>
      </w:r>
      <w:r>
        <w:t>nutrition, deficiency</w:t>
      </w:r>
    </w:p>
    <w:p w:rsidR="005D2439" w:rsidRPr="00412044" w:rsidRDefault="003F6826" w:rsidP="005D2439">
      <w:pPr>
        <w:spacing w:before="60" w:after="60" w:line="360" w:lineRule="auto"/>
        <w:jc w:val="both"/>
        <w:rPr>
          <w:b/>
          <w:bCs/>
          <w:sz w:val="28"/>
          <w:szCs w:val="28"/>
        </w:rPr>
      </w:pPr>
      <w:r>
        <w:rPr>
          <w:b/>
          <w:bCs/>
          <w:sz w:val="28"/>
          <w:szCs w:val="28"/>
        </w:rPr>
        <w:t>Full paper:</w:t>
      </w:r>
    </w:p>
    <w:p w:rsidR="005D2439" w:rsidRDefault="005D2439" w:rsidP="005D2439">
      <w:pPr>
        <w:pStyle w:val="BodyTextIndent2"/>
        <w:spacing w:before="120" w:after="120"/>
        <w:rPr>
          <w:sz w:val="26"/>
          <w:szCs w:val="26"/>
        </w:rPr>
      </w:pPr>
      <w:r>
        <w:rPr>
          <w:sz w:val="26"/>
          <w:szCs w:val="26"/>
        </w:rPr>
        <w:t>The incidence of chronic diseases such as arthritis, diabetes mellitus, and those of the gastrointestinal tract, and the cardiovascular and renal systems increases with age. Some problems associated with these conditions that health professionals might encounter in working with any group of older persons are described briefly below.</w:t>
      </w:r>
    </w:p>
    <w:p w:rsidR="005D2439" w:rsidRDefault="005D2439" w:rsidP="005D2439">
      <w:pPr>
        <w:pStyle w:val="BodyTextIndent2"/>
        <w:spacing w:before="120" w:after="120"/>
        <w:rPr>
          <w:sz w:val="26"/>
          <w:szCs w:val="26"/>
        </w:rPr>
      </w:pPr>
      <w:r>
        <w:rPr>
          <w:sz w:val="26"/>
          <w:szCs w:val="26"/>
        </w:rPr>
        <w:t>Arthritis afflicts a significant number of older persons who may need assistance in shopping for food and preparing it. Health professionals need to be aware of the many false claims for treatment and cure by a special diet or some device. A diet that meets nutritional requirements contributes to a sense of well being although it is not likely to modify the arthritic process. Those persons who are obese will experience some improvement by losing weight, thereby reducing the load on weight-bearing joints.</w:t>
      </w:r>
    </w:p>
    <w:p w:rsidR="005D2439" w:rsidRPr="00412044" w:rsidRDefault="005D2439" w:rsidP="005D2439">
      <w:pPr>
        <w:pStyle w:val="BodyTextIndent2"/>
        <w:ind w:firstLine="0"/>
        <w:rPr>
          <w:b/>
          <w:bCs/>
          <w:sz w:val="26"/>
          <w:szCs w:val="26"/>
        </w:rPr>
      </w:pPr>
      <w:r w:rsidRPr="00412044">
        <w:rPr>
          <w:b/>
          <w:bCs/>
          <w:sz w:val="26"/>
          <w:szCs w:val="26"/>
        </w:rPr>
        <w:t>Methodology</w:t>
      </w:r>
    </w:p>
    <w:p w:rsidR="005D2439" w:rsidRPr="00A5188B" w:rsidRDefault="005D2439" w:rsidP="005D2439">
      <w:pPr>
        <w:pStyle w:val="BodyTextIndent2"/>
        <w:rPr>
          <w:sz w:val="26"/>
          <w:szCs w:val="26"/>
        </w:rPr>
      </w:pPr>
      <w:r w:rsidRPr="00A5188B">
        <w:rPr>
          <w:sz w:val="26"/>
          <w:szCs w:val="26"/>
        </w:rPr>
        <w:lastRenderedPageBreak/>
        <w:t xml:space="preserve">The survey was conducted in urban and rural areas of Udham Singh Nagar district. Villages namely Jaspur Khurd, Saandkhera, Judka and Firojpur were selected for the rural area and urban area study constituted the survey in Anand Vihar Colony, Bhoke Singh, Gujratiman, Joshiman colony, Avas Vikas Colony localities of Udham Singh Nagar. A detailed questionnaire based on the dietary pattern and food habits was administered on selected elderly of the rural as well as urban areas.  Sample size consisted of 200 elderly individuals : 100 from rural areas and 100 from urban areas. Data obtained was statistically analysed and result obtained were tabulated. </w:t>
      </w:r>
    </w:p>
    <w:p w:rsidR="005D2439" w:rsidRPr="00412044" w:rsidRDefault="005D2439" w:rsidP="005D2439">
      <w:pPr>
        <w:pStyle w:val="BodyTextIndent2"/>
        <w:tabs>
          <w:tab w:val="left" w:pos="2494"/>
        </w:tabs>
        <w:ind w:firstLine="0"/>
        <w:rPr>
          <w:b/>
          <w:bCs/>
          <w:sz w:val="28"/>
          <w:szCs w:val="28"/>
        </w:rPr>
      </w:pPr>
      <w:r w:rsidRPr="00412044">
        <w:rPr>
          <w:b/>
          <w:bCs/>
          <w:sz w:val="28"/>
          <w:szCs w:val="28"/>
        </w:rPr>
        <w:t>Results</w:t>
      </w:r>
    </w:p>
    <w:p w:rsidR="005D2439" w:rsidRDefault="005D2439" w:rsidP="005D2439">
      <w:pPr>
        <w:pStyle w:val="BodyTextIndent2"/>
        <w:ind w:firstLine="0"/>
        <w:rPr>
          <w:sz w:val="26"/>
        </w:rPr>
      </w:pPr>
      <w:r w:rsidRPr="00412044">
        <w:rPr>
          <w:b/>
          <w:bCs/>
        </w:rPr>
        <w:t xml:space="preserve">Table 1. </w:t>
      </w:r>
      <w:r>
        <w:rPr>
          <w:sz w:val="26"/>
        </w:rPr>
        <w:t xml:space="preserve">Distribution of old age people according to age group  </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1183"/>
        <w:gridCol w:w="1184"/>
        <w:gridCol w:w="1183"/>
        <w:gridCol w:w="1184"/>
        <w:gridCol w:w="1183"/>
        <w:gridCol w:w="1184"/>
      </w:tblGrid>
      <w:tr w:rsidR="005D2439" w:rsidTr="007B76EC">
        <w:trPr>
          <w:trHeight w:val="269"/>
        </w:trPr>
        <w:tc>
          <w:tcPr>
            <w:tcW w:w="1728" w:type="dxa"/>
            <w:vMerge w:val="restart"/>
          </w:tcPr>
          <w:p w:rsidR="005D2439" w:rsidRPr="00FB1D6C" w:rsidRDefault="005D2439" w:rsidP="007B76EC">
            <w:pPr>
              <w:jc w:val="both"/>
              <w:rPr>
                <w:sz w:val="12"/>
              </w:rPr>
            </w:pPr>
          </w:p>
          <w:p w:rsidR="005D2439" w:rsidRDefault="005D2439" w:rsidP="007B76EC">
            <w:pPr>
              <w:jc w:val="both"/>
              <w:rPr>
                <w:sz w:val="26"/>
              </w:rPr>
            </w:pPr>
            <w:r>
              <w:rPr>
                <w:sz w:val="26"/>
              </w:rPr>
              <w:t>Age-group</w:t>
            </w:r>
          </w:p>
        </w:tc>
        <w:tc>
          <w:tcPr>
            <w:tcW w:w="3550" w:type="dxa"/>
            <w:gridSpan w:val="3"/>
            <w:tcBorders>
              <w:bottom w:val="single" w:sz="4" w:space="0" w:color="auto"/>
            </w:tcBorders>
          </w:tcPr>
          <w:p w:rsidR="005D2439" w:rsidRDefault="005D2439" w:rsidP="007B76EC">
            <w:pPr>
              <w:jc w:val="center"/>
              <w:rPr>
                <w:sz w:val="26"/>
              </w:rPr>
            </w:pPr>
            <w:r>
              <w:rPr>
                <w:sz w:val="26"/>
              </w:rPr>
              <w:t>Urban</w:t>
            </w:r>
          </w:p>
        </w:tc>
        <w:tc>
          <w:tcPr>
            <w:tcW w:w="3551" w:type="dxa"/>
            <w:gridSpan w:val="3"/>
            <w:tcBorders>
              <w:bottom w:val="single" w:sz="4" w:space="0" w:color="auto"/>
            </w:tcBorders>
          </w:tcPr>
          <w:p w:rsidR="005D2439" w:rsidRDefault="005D2439" w:rsidP="007B76EC">
            <w:pPr>
              <w:jc w:val="center"/>
              <w:rPr>
                <w:sz w:val="26"/>
              </w:rPr>
            </w:pPr>
            <w:r>
              <w:rPr>
                <w:sz w:val="26"/>
              </w:rPr>
              <w:t>Rural</w:t>
            </w:r>
          </w:p>
        </w:tc>
      </w:tr>
      <w:tr w:rsidR="005D2439" w:rsidTr="007B76EC">
        <w:trPr>
          <w:trHeight w:val="316"/>
        </w:trPr>
        <w:tc>
          <w:tcPr>
            <w:tcW w:w="1728" w:type="dxa"/>
            <w:vMerge/>
            <w:tcBorders>
              <w:bottom w:val="single" w:sz="4" w:space="0" w:color="auto"/>
            </w:tcBorders>
          </w:tcPr>
          <w:p w:rsidR="005D2439" w:rsidRDefault="005D2439" w:rsidP="007B76EC">
            <w:pPr>
              <w:jc w:val="both"/>
              <w:rPr>
                <w:sz w:val="26"/>
              </w:rPr>
            </w:pPr>
          </w:p>
        </w:tc>
        <w:tc>
          <w:tcPr>
            <w:tcW w:w="1183" w:type="dxa"/>
            <w:tcBorders>
              <w:bottom w:val="single" w:sz="4" w:space="0" w:color="auto"/>
            </w:tcBorders>
          </w:tcPr>
          <w:p w:rsidR="005D2439" w:rsidRDefault="005D2439" w:rsidP="007B76EC">
            <w:pPr>
              <w:jc w:val="center"/>
              <w:rPr>
                <w:sz w:val="26"/>
              </w:rPr>
            </w:pPr>
            <w:r>
              <w:rPr>
                <w:sz w:val="26"/>
              </w:rPr>
              <w:t>Male</w:t>
            </w:r>
          </w:p>
        </w:tc>
        <w:tc>
          <w:tcPr>
            <w:tcW w:w="1184" w:type="dxa"/>
            <w:tcBorders>
              <w:bottom w:val="single" w:sz="4" w:space="0" w:color="auto"/>
            </w:tcBorders>
          </w:tcPr>
          <w:p w:rsidR="005D2439" w:rsidRDefault="005D2439" w:rsidP="007B76EC">
            <w:pPr>
              <w:jc w:val="center"/>
              <w:rPr>
                <w:sz w:val="26"/>
              </w:rPr>
            </w:pPr>
            <w:r>
              <w:rPr>
                <w:sz w:val="26"/>
              </w:rPr>
              <w:t>Female</w:t>
            </w:r>
          </w:p>
        </w:tc>
        <w:tc>
          <w:tcPr>
            <w:tcW w:w="1183" w:type="dxa"/>
            <w:tcBorders>
              <w:bottom w:val="single" w:sz="4" w:space="0" w:color="auto"/>
            </w:tcBorders>
          </w:tcPr>
          <w:p w:rsidR="005D2439" w:rsidRDefault="005D2439" w:rsidP="007B76EC">
            <w:pPr>
              <w:jc w:val="center"/>
              <w:rPr>
                <w:sz w:val="26"/>
              </w:rPr>
            </w:pPr>
            <w:r>
              <w:rPr>
                <w:sz w:val="26"/>
              </w:rPr>
              <w:t>Total</w:t>
            </w:r>
          </w:p>
        </w:tc>
        <w:tc>
          <w:tcPr>
            <w:tcW w:w="1184" w:type="dxa"/>
            <w:tcBorders>
              <w:bottom w:val="single" w:sz="4" w:space="0" w:color="auto"/>
            </w:tcBorders>
          </w:tcPr>
          <w:p w:rsidR="005D2439" w:rsidRDefault="005D2439" w:rsidP="007B76EC">
            <w:pPr>
              <w:jc w:val="center"/>
              <w:rPr>
                <w:sz w:val="26"/>
              </w:rPr>
            </w:pPr>
            <w:r>
              <w:rPr>
                <w:sz w:val="26"/>
              </w:rPr>
              <w:t>Male</w:t>
            </w:r>
          </w:p>
        </w:tc>
        <w:tc>
          <w:tcPr>
            <w:tcW w:w="1183" w:type="dxa"/>
            <w:tcBorders>
              <w:bottom w:val="single" w:sz="4" w:space="0" w:color="auto"/>
            </w:tcBorders>
          </w:tcPr>
          <w:p w:rsidR="005D2439" w:rsidRDefault="005D2439" w:rsidP="007B76EC">
            <w:pPr>
              <w:jc w:val="center"/>
              <w:rPr>
                <w:sz w:val="26"/>
              </w:rPr>
            </w:pPr>
            <w:r>
              <w:rPr>
                <w:sz w:val="26"/>
              </w:rPr>
              <w:t>Female</w:t>
            </w:r>
          </w:p>
        </w:tc>
        <w:tc>
          <w:tcPr>
            <w:tcW w:w="1184" w:type="dxa"/>
            <w:tcBorders>
              <w:bottom w:val="single" w:sz="4" w:space="0" w:color="auto"/>
            </w:tcBorders>
          </w:tcPr>
          <w:p w:rsidR="005D2439" w:rsidRDefault="005D2439" w:rsidP="007B76EC">
            <w:pPr>
              <w:jc w:val="center"/>
              <w:rPr>
                <w:sz w:val="26"/>
              </w:rPr>
            </w:pPr>
            <w:r>
              <w:rPr>
                <w:sz w:val="26"/>
              </w:rPr>
              <w:t>Total</w:t>
            </w:r>
          </w:p>
        </w:tc>
      </w:tr>
      <w:tr w:rsidR="005D2439" w:rsidTr="007B76EC">
        <w:tc>
          <w:tcPr>
            <w:tcW w:w="1728" w:type="dxa"/>
            <w:tcBorders>
              <w:bottom w:val="nil"/>
              <w:right w:val="single" w:sz="4" w:space="0" w:color="auto"/>
            </w:tcBorders>
          </w:tcPr>
          <w:p w:rsidR="005D2439" w:rsidRPr="005768EA" w:rsidRDefault="005D2439" w:rsidP="007B76EC">
            <w:pPr>
              <w:spacing w:before="40" w:after="40"/>
              <w:jc w:val="both"/>
            </w:pPr>
            <w:r w:rsidRPr="005768EA">
              <w:rPr>
                <w:sz w:val="22"/>
              </w:rPr>
              <w:t>60 – 70 years</w:t>
            </w:r>
          </w:p>
        </w:tc>
        <w:tc>
          <w:tcPr>
            <w:tcW w:w="1183" w:type="dxa"/>
            <w:tcBorders>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32 (32.0)</w:t>
            </w:r>
          </w:p>
        </w:tc>
        <w:tc>
          <w:tcPr>
            <w:tcW w:w="1184" w:type="dxa"/>
            <w:tcBorders>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43. (43.0)</w:t>
            </w:r>
          </w:p>
        </w:tc>
        <w:tc>
          <w:tcPr>
            <w:tcW w:w="1183" w:type="dxa"/>
            <w:tcBorders>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75 (75.0)</w:t>
            </w:r>
          </w:p>
        </w:tc>
        <w:tc>
          <w:tcPr>
            <w:tcW w:w="1184" w:type="dxa"/>
            <w:tcBorders>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33 (33.0)</w:t>
            </w:r>
          </w:p>
        </w:tc>
        <w:tc>
          <w:tcPr>
            <w:tcW w:w="1183" w:type="dxa"/>
            <w:tcBorders>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42 (42.0)</w:t>
            </w:r>
          </w:p>
        </w:tc>
        <w:tc>
          <w:tcPr>
            <w:tcW w:w="1184" w:type="dxa"/>
            <w:tcBorders>
              <w:left w:val="single" w:sz="4" w:space="0" w:color="auto"/>
              <w:bottom w:val="nil"/>
            </w:tcBorders>
          </w:tcPr>
          <w:p w:rsidR="005D2439" w:rsidRPr="005768EA" w:rsidRDefault="005D2439" w:rsidP="007B76EC">
            <w:pPr>
              <w:spacing w:before="40" w:after="40"/>
              <w:jc w:val="center"/>
            </w:pPr>
            <w:r w:rsidRPr="005768EA">
              <w:rPr>
                <w:sz w:val="22"/>
              </w:rPr>
              <w:t>75 (75.0)</w:t>
            </w:r>
          </w:p>
        </w:tc>
      </w:tr>
      <w:tr w:rsidR="005D2439" w:rsidTr="007B76EC">
        <w:tc>
          <w:tcPr>
            <w:tcW w:w="1728" w:type="dxa"/>
            <w:tcBorders>
              <w:top w:val="nil"/>
              <w:bottom w:val="nil"/>
              <w:right w:val="single" w:sz="4" w:space="0" w:color="auto"/>
            </w:tcBorders>
          </w:tcPr>
          <w:p w:rsidR="005D2439" w:rsidRPr="005768EA" w:rsidRDefault="005D2439" w:rsidP="007B76EC">
            <w:pPr>
              <w:spacing w:before="40" w:after="40"/>
              <w:jc w:val="both"/>
            </w:pPr>
            <w:r w:rsidRPr="005768EA">
              <w:rPr>
                <w:sz w:val="22"/>
              </w:rPr>
              <w:t>70 – 80 years</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14 (14.0)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7 (  7.0)</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21 (21.0)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15 (15.0)</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8 (  8.0)</w:t>
            </w:r>
          </w:p>
        </w:tc>
        <w:tc>
          <w:tcPr>
            <w:tcW w:w="1184" w:type="dxa"/>
            <w:tcBorders>
              <w:top w:val="nil"/>
              <w:left w:val="single" w:sz="4" w:space="0" w:color="auto"/>
              <w:bottom w:val="nil"/>
            </w:tcBorders>
          </w:tcPr>
          <w:p w:rsidR="005D2439" w:rsidRPr="005768EA" w:rsidRDefault="005D2439" w:rsidP="007B76EC">
            <w:pPr>
              <w:spacing w:before="40" w:after="40"/>
              <w:jc w:val="center"/>
            </w:pPr>
            <w:r w:rsidRPr="005768EA">
              <w:rPr>
                <w:sz w:val="22"/>
              </w:rPr>
              <w:t>23 (23.0)</w:t>
            </w:r>
          </w:p>
        </w:tc>
      </w:tr>
      <w:tr w:rsidR="005D2439" w:rsidTr="007B76EC">
        <w:tc>
          <w:tcPr>
            <w:tcW w:w="1728" w:type="dxa"/>
            <w:tcBorders>
              <w:top w:val="nil"/>
              <w:bottom w:val="nil"/>
              <w:right w:val="single" w:sz="4" w:space="0" w:color="auto"/>
            </w:tcBorders>
          </w:tcPr>
          <w:p w:rsidR="005D2439" w:rsidRPr="005768EA" w:rsidRDefault="005D2439" w:rsidP="007B76EC">
            <w:pPr>
              <w:spacing w:before="40" w:after="40"/>
              <w:jc w:val="both"/>
            </w:pPr>
            <w:r w:rsidRPr="005768EA">
              <w:rPr>
                <w:sz w:val="22"/>
              </w:rPr>
              <w:t>80 – 90 years</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3 (  3.0)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3 (  3.0)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2 (  2.0)</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w:t>
            </w:r>
          </w:p>
        </w:tc>
        <w:tc>
          <w:tcPr>
            <w:tcW w:w="1184" w:type="dxa"/>
            <w:tcBorders>
              <w:top w:val="nil"/>
              <w:left w:val="single" w:sz="4" w:space="0" w:color="auto"/>
              <w:bottom w:val="nil"/>
            </w:tcBorders>
          </w:tcPr>
          <w:p w:rsidR="005D2439" w:rsidRPr="005768EA" w:rsidRDefault="005D2439" w:rsidP="007B76EC">
            <w:pPr>
              <w:spacing w:before="40" w:after="40"/>
              <w:jc w:val="center"/>
            </w:pPr>
            <w:r w:rsidRPr="005768EA">
              <w:rPr>
                <w:sz w:val="22"/>
              </w:rPr>
              <w:t xml:space="preserve">  2 (  2.0)</w:t>
            </w:r>
          </w:p>
        </w:tc>
      </w:tr>
      <w:tr w:rsidR="005D2439" w:rsidTr="007B76EC">
        <w:tc>
          <w:tcPr>
            <w:tcW w:w="1728" w:type="dxa"/>
            <w:tcBorders>
              <w:top w:val="nil"/>
              <w:bottom w:val="single" w:sz="4" w:space="0" w:color="auto"/>
              <w:right w:val="single" w:sz="4" w:space="0" w:color="auto"/>
            </w:tcBorders>
          </w:tcPr>
          <w:p w:rsidR="005D2439" w:rsidRPr="005768EA" w:rsidRDefault="005D2439" w:rsidP="007B76EC">
            <w:pPr>
              <w:spacing w:before="40" w:after="40"/>
              <w:jc w:val="both"/>
            </w:pPr>
            <w:r w:rsidRPr="005768EA">
              <w:rPr>
                <w:sz w:val="22"/>
              </w:rPr>
              <w:t>90 &amp; above</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1 (  1.0)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 xml:space="preserve">  1 (  1.0)</w:t>
            </w:r>
          </w:p>
        </w:tc>
        <w:tc>
          <w:tcPr>
            <w:tcW w:w="1184"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w:t>
            </w:r>
          </w:p>
        </w:tc>
        <w:tc>
          <w:tcPr>
            <w:tcW w:w="1183" w:type="dxa"/>
            <w:tcBorders>
              <w:top w:val="nil"/>
              <w:left w:val="single" w:sz="4" w:space="0" w:color="auto"/>
              <w:bottom w:val="nil"/>
              <w:right w:val="single" w:sz="4" w:space="0" w:color="auto"/>
            </w:tcBorders>
          </w:tcPr>
          <w:p w:rsidR="005D2439" w:rsidRPr="005768EA" w:rsidRDefault="005D2439" w:rsidP="007B76EC">
            <w:pPr>
              <w:spacing w:before="40" w:after="40"/>
              <w:jc w:val="center"/>
            </w:pPr>
            <w:r w:rsidRPr="005768EA">
              <w:rPr>
                <w:sz w:val="22"/>
              </w:rPr>
              <w:t>-</w:t>
            </w:r>
          </w:p>
        </w:tc>
        <w:tc>
          <w:tcPr>
            <w:tcW w:w="1184" w:type="dxa"/>
            <w:tcBorders>
              <w:top w:val="nil"/>
              <w:left w:val="single" w:sz="4" w:space="0" w:color="auto"/>
              <w:bottom w:val="nil"/>
            </w:tcBorders>
          </w:tcPr>
          <w:p w:rsidR="005D2439" w:rsidRPr="005768EA" w:rsidRDefault="005D2439" w:rsidP="007B76EC">
            <w:pPr>
              <w:spacing w:before="40" w:after="40"/>
              <w:jc w:val="center"/>
            </w:pPr>
            <w:r w:rsidRPr="005768EA">
              <w:rPr>
                <w:sz w:val="22"/>
              </w:rPr>
              <w:t>-</w:t>
            </w:r>
          </w:p>
        </w:tc>
      </w:tr>
      <w:tr w:rsidR="005D2439" w:rsidTr="007B76EC">
        <w:tc>
          <w:tcPr>
            <w:tcW w:w="1728" w:type="dxa"/>
          </w:tcPr>
          <w:p w:rsidR="005D2439" w:rsidRPr="005768EA" w:rsidRDefault="005D2439" w:rsidP="007B76EC">
            <w:pPr>
              <w:spacing w:before="40" w:after="40"/>
              <w:jc w:val="both"/>
              <w:rPr>
                <w:sz w:val="20"/>
              </w:rPr>
            </w:pPr>
            <w:r w:rsidRPr="005768EA">
              <w:rPr>
                <w:sz w:val="20"/>
              </w:rPr>
              <w:t>Total</w:t>
            </w:r>
          </w:p>
        </w:tc>
        <w:tc>
          <w:tcPr>
            <w:tcW w:w="1183" w:type="dxa"/>
          </w:tcPr>
          <w:p w:rsidR="005D2439" w:rsidRPr="005768EA" w:rsidRDefault="005D2439" w:rsidP="007B76EC">
            <w:pPr>
              <w:spacing w:before="40" w:after="40"/>
              <w:jc w:val="center"/>
              <w:rPr>
                <w:sz w:val="20"/>
              </w:rPr>
            </w:pPr>
            <w:r w:rsidRPr="005768EA">
              <w:rPr>
                <w:sz w:val="20"/>
              </w:rPr>
              <w:t>50 (50.0)</w:t>
            </w:r>
          </w:p>
        </w:tc>
        <w:tc>
          <w:tcPr>
            <w:tcW w:w="1184" w:type="dxa"/>
          </w:tcPr>
          <w:p w:rsidR="005D2439" w:rsidRPr="005768EA" w:rsidRDefault="005D2439" w:rsidP="007B76EC">
            <w:pPr>
              <w:spacing w:before="40" w:after="40"/>
              <w:jc w:val="center"/>
              <w:rPr>
                <w:sz w:val="20"/>
              </w:rPr>
            </w:pPr>
            <w:r w:rsidRPr="005768EA">
              <w:rPr>
                <w:sz w:val="20"/>
              </w:rPr>
              <w:t>50 (50.0)</w:t>
            </w:r>
          </w:p>
        </w:tc>
        <w:tc>
          <w:tcPr>
            <w:tcW w:w="1183" w:type="dxa"/>
          </w:tcPr>
          <w:p w:rsidR="005D2439" w:rsidRPr="005768EA" w:rsidRDefault="005D2439" w:rsidP="007B76EC">
            <w:pPr>
              <w:spacing w:before="40" w:after="40"/>
              <w:jc w:val="center"/>
              <w:rPr>
                <w:sz w:val="20"/>
              </w:rPr>
            </w:pPr>
            <w:r w:rsidRPr="005768EA">
              <w:rPr>
                <w:sz w:val="20"/>
              </w:rPr>
              <w:t>100 (100.0)</w:t>
            </w:r>
          </w:p>
        </w:tc>
        <w:tc>
          <w:tcPr>
            <w:tcW w:w="1184" w:type="dxa"/>
          </w:tcPr>
          <w:p w:rsidR="005D2439" w:rsidRPr="005768EA" w:rsidRDefault="005D2439" w:rsidP="007B76EC">
            <w:pPr>
              <w:spacing w:before="40" w:after="40"/>
              <w:jc w:val="center"/>
              <w:rPr>
                <w:sz w:val="20"/>
              </w:rPr>
            </w:pPr>
            <w:r w:rsidRPr="005768EA">
              <w:rPr>
                <w:sz w:val="20"/>
              </w:rPr>
              <w:t>50 (50.0)</w:t>
            </w:r>
          </w:p>
        </w:tc>
        <w:tc>
          <w:tcPr>
            <w:tcW w:w="1183" w:type="dxa"/>
          </w:tcPr>
          <w:p w:rsidR="005D2439" w:rsidRPr="005768EA" w:rsidRDefault="005D2439" w:rsidP="007B76EC">
            <w:pPr>
              <w:spacing w:before="40" w:after="40"/>
              <w:jc w:val="center"/>
              <w:rPr>
                <w:sz w:val="20"/>
              </w:rPr>
            </w:pPr>
            <w:r w:rsidRPr="005768EA">
              <w:rPr>
                <w:sz w:val="20"/>
              </w:rPr>
              <w:t>50 (50.0)</w:t>
            </w:r>
          </w:p>
        </w:tc>
        <w:tc>
          <w:tcPr>
            <w:tcW w:w="1184" w:type="dxa"/>
          </w:tcPr>
          <w:p w:rsidR="005D2439" w:rsidRPr="005768EA" w:rsidRDefault="005D2439" w:rsidP="007B76EC">
            <w:pPr>
              <w:spacing w:before="40" w:after="40"/>
              <w:jc w:val="center"/>
              <w:rPr>
                <w:sz w:val="20"/>
              </w:rPr>
            </w:pPr>
            <w:r w:rsidRPr="005768EA">
              <w:rPr>
                <w:sz w:val="20"/>
              </w:rPr>
              <w:t>100 (100.0)</w:t>
            </w:r>
          </w:p>
        </w:tc>
      </w:tr>
      <w:tr w:rsidR="005D2439" w:rsidTr="007B76EC">
        <w:tc>
          <w:tcPr>
            <w:tcW w:w="1728" w:type="dxa"/>
          </w:tcPr>
          <w:p w:rsidR="005D2439" w:rsidRDefault="005D2439" w:rsidP="007B76EC">
            <w:pPr>
              <w:pStyle w:val="Header"/>
              <w:spacing w:before="40" w:after="40"/>
              <w:jc w:val="center"/>
            </w:pPr>
            <w:r>
              <w:rPr>
                <w:sz w:val="26"/>
              </w:rPr>
              <w:sym w:font="Symbol" w:char="F063"/>
            </w:r>
            <w:r>
              <w:rPr>
                <w:sz w:val="26"/>
                <w:vertAlign w:val="superscript"/>
              </w:rPr>
              <w:t>2</w:t>
            </w:r>
          </w:p>
        </w:tc>
        <w:tc>
          <w:tcPr>
            <w:tcW w:w="3550" w:type="dxa"/>
            <w:gridSpan w:val="3"/>
          </w:tcPr>
          <w:p w:rsidR="005D2439" w:rsidRPr="005768EA" w:rsidRDefault="005D2439" w:rsidP="007B76EC">
            <w:pPr>
              <w:spacing w:before="40" w:after="40"/>
              <w:jc w:val="center"/>
              <w:rPr>
                <w:sz w:val="20"/>
              </w:rPr>
            </w:pPr>
            <w:r>
              <w:rPr>
                <w:sz w:val="20"/>
              </w:rPr>
              <w:t>6.45*</w:t>
            </w:r>
          </w:p>
        </w:tc>
        <w:tc>
          <w:tcPr>
            <w:tcW w:w="3551" w:type="dxa"/>
            <w:gridSpan w:val="3"/>
          </w:tcPr>
          <w:p w:rsidR="005D2439" w:rsidRPr="005768EA" w:rsidRDefault="005D2439" w:rsidP="007B76EC">
            <w:pPr>
              <w:spacing w:before="40" w:after="40"/>
              <w:jc w:val="center"/>
              <w:rPr>
                <w:sz w:val="20"/>
              </w:rPr>
            </w:pPr>
            <w:r>
              <w:rPr>
                <w:sz w:val="20"/>
              </w:rPr>
              <w:t>4.320*</w:t>
            </w:r>
          </w:p>
        </w:tc>
      </w:tr>
    </w:tbl>
    <w:p w:rsidR="005D2439" w:rsidRDefault="005D2439" w:rsidP="005D2439">
      <w:pPr>
        <w:pStyle w:val="BodyTextIndent2"/>
        <w:tabs>
          <w:tab w:val="num" w:pos="1440"/>
        </w:tabs>
        <w:rPr>
          <w:sz w:val="2"/>
        </w:rPr>
      </w:pPr>
    </w:p>
    <w:p w:rsidR="005D2439" w:rsidRDefault="005D2439" w:rsidP="005D2439">
      <w:pPr>
        <w:pStyle w:val="BodyTextIndent2"/>
        <w:jc w:val="center"/>
        <w:rPr>
          <w:sz w:val="26"/>
        </w:rPr>
      </w:pPr>
      <w:r>
        <w:rPr>
          <w:sz w:val="26"/>
        </w:rPr>
        <w:t xml:space="preserve">( Figures in parentheses denotes percentage value ) </w:t>
      </w:r>
    </w:p>
    <w:p w:rsidR="005D2439" w:rsidRDefault="005D2439" w:rsidP="005D2439">
      <w:pPr>
        <w:pStyle w:val="BodyTextIndent2"/>
        <w:jc w:val="center"/>
        <w:rPr>
          <w:sz w:val="26"/>
        </w:rPr>
      </w:pPr>
      <w:r>
        <w:rPr>
          <w:sz w:val="26"/>
        </w:rPr>
        <w:t>* Significant at 5 per cent level of significance</w:t>
      </w:r>
    </w:p>
    <w:p w:rsidR="005D2439" w:rsidRDefault="005D2439" w:rsidP="005D2439">
      <w:pPr>
        <w:pStyle w:val="BodyTextIndent2"/>
        <w:rPr>
          <w:sz w:val="26"/>
        </w:rPr>
      </w:pPr>
      <w:r>
        <w:rPr>
          <w:sz w:val="26"/>
        </w:rPr>
        <w:t xml:space="preserve">Old age is best defined as the age of retirement that is, 60 years and above. Improvement in health care technology has resulted in increased life expectancy. The number of persons in old age has increased. In </w:t>
      </w:r>
      <w:smartTag w:uri="urn:schemas-microsoft-com:office:smarttags" w:element="country-region">
        <w:smartTag w:uri="urn:schemas-microsoft-com:office:smarttags" w:element="place">
          <w:r>
            <w:rPr>
              <w:sz w:val="26"/>
            </w:rPr>
            <w:t>India</w:t>
          </w:r>
        </w:smartTag>
      </w:smartTag>
      <w:r>
        <w:rPr>
          <w:sz w:val="26"/>
        </w:rPr>
        <w:t xml:space="preserve">, the </w:t>
      </w:r>
      <w:r>
        <w:rPr>
          <w:sz w:val="26"/>
        </w:rPr>
        <w:lastRenderedPageBreak/>
        <w:t>elderly constitute about 7 per cent of the total population and by 2016, the number is likely to increase to 10 per cent per year.</w:t>
      </w:r>
    </w:p>
    <w:p w:rsidR="005D2439" w:rsidRDefault="005D2439" w:rsidP="005D2439">
      <w:pPr>
        <w:pStyle w:val="BodyTextIndent2"/>
        <w:rPr>
          <w:sz w:val="26"/>
        </w:rPr>
      </w:pPr>
    </w:p>
    <w:p w:rsidR="005D2439" w:rsidRDefault="005D2439" w:rsidP="005D2439">
      <w:pPr>
        <w:pStyle w:val="BodyTextIndent2"/>
        <w:rPr>
          <w:sz w:val="26"/>
        </w:rPr>
      </w:pPr>
    </w:p>
    <w:p w:rsidR="005D2439" w:rsidRDefault="005D2439" w:rsidP="005D2439">
      <w:pPr>
        <w:pStyle w:val="BodyTextIndent2"/>
        <w:ind w:firstLine="0"/>
        <w:rPr>
          <w:sz w:val="26"/>
        </w:rPr>
      </w:pPr>
      <w:r w:rsidRPr="00412044">
        <w:rPr>
          <w:b/>
          <w:bCs/>
          <w:sz w:val="22"/>
          <w:szCs w:val="22"/>
        </w:rPr>
        <w:t>Table 2.</w:t>
      </w:r>
      <w:r w:rsidRPr="00412044">
        <w:rPr>
          <w:sz w:val="22"/>
          <w:szCs w:val="22"/>
        </w:rPr>
        <w:t xml:space="preserve"> </w:t>
      </w:r>
      <w:r>
        <w:rPr>
          <w:bCs/>
          <w:sz w:val="26"/>
        </w:rPr>
        <w:t>Distribution of old age people according to average nutrients intake</w:t>
      </w:r>
      <w:r>
        <w:rPr>
          <w:sz w:val="26"/>
        </w:rPr>
        <w:t xml:space="preserve">  </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1183"/>
        <w:gridCol w:w="1184"/>
        <w:gridCol w:w="1183"/>
        <w:gridCol w:w="1184"/>
        <w:gridCol w:w="1183"/>
        <w:gridCol w:w="1184"/>
      </w:tblGrid>
      <w:tr w:rsidR="005D2439" w:rsidTr="007B76EC">
        <w:trPr>
          <w:trHeight w:val="269"/>
        </w:trPr>
        <w:tc>
          <w:tcPr>
            <w:tcW w:w="1728" w:type="dxa"/>
            <w:vMerge w:val="restart"/>
          </w:tcPr>
          <w:p w:rsidR="005D2439" w:rsidRPr="00C95C6C" w:rsidRDefault="005D2439" w:rsidP="007B76EC">
            <w:pPr>
              <w:spacing w:before="120" w:after="120"/>
              <w:jc w:val="both"/>
            </w:pPr>
            <w:r>
              <w:rPr>
                <w:sz w:val="22"/>
              </w:rPr>
              <w:t>Nutrients intake</w:t>
            </w:r>
          </w:p>
        </w:tc>
        <w:tc>
          <w:tcPr>
            <w:tcW w:w="7101" w:type="dxa"/>
            <w:gridSpan w:val="6"/>
            <w:tcBorders>
              <w:bottom w:val="single" w:sz="4" w:space="0" w:color="auto"/>
            </w:tcBorders>
          </w:tcPr>
          <w:p w:rsidR="005D2439" w:rsidRPr="00C95C6C" w:rsidRDefault="005D2439" w:rsidP="007B76EC">
            <w:pPr>
              <w:jc w:val="center"/>
            </w:pPr>
            <w:r>
              <w:rPr>
                <w:sz w:val="22"/>
              </w:rPr>
              <w:t>Urban</w:t>
            </w:r>
          </w:p>
        </w:tc>
      </w:tr>
      <w:tr w:rsidR="005D2439" w:rsidTr="007B76EC">
        <w:trPr>
          <w:trHeight w:val="197"/>
        </w:trPr>
        <w:tc>
          <w:tcPr>
            <w:tcW w:w="1728" w:type="dxa"/>
            <w:vMerge/>
          </w:tcPr>
          <w:p w:rsidR="005D2439" w:rsidRPr="00C95C6C" w:rsidRDefault="005D2439" w:rsidP="007B76EC">
            <w:pPr>
              <w:jc w:val="both"/>
            </w:pPr>
          </w:p>
        </w:tc>
        <w:tc>
          <w:tcPr>
            <w:tcW w:w="3550" w:type="dxa"/>
            <w:gridSpan w:val="3"/>
            <w:tcBorders>
              <w:bottom w:val="single" w:sz="4" w:space="0" w:color="auto"/>
            </w:tcBorders>
          </w:tcPr>
          <w:p w:rsidR="005D2439" w:rsidRPr="00C95C6C" w:rsidRDefault="005D2439" w:rsidP="007B76EC">
            <w:pPr>
              <w:jc w:val="center"/>
            </w:pPr>
            <w:r>
              <w:rPr>
                <w:sz w:val="22"/>
              </w:rPr>
              <w:t>Male</w:t>
            </w:r>
          </w:p>
        </w:tc>
        <w:tc>
          <w:tcPr>
            <w:tcW w:w="3551" w:type="dxa"/>
            <w:gridSpan w:val="3"/>
            <w:tcBorders>
              <w:bottom w:val="single" w:sz="4" w:space="0" w:color="auto"/>
            </w:tcBorders>
          </w:tcPr>
          <w:p w:rsidR="005D2439" w:rsidRPr="00C95C6C" w:rsidRDefault="005D2439" w:rsidP="007B76EC">
            <w:pPr>
              <w:jc w:val="center"/>
            </w:pPr>
            <w:r>
              <w:rPr>
                <w:sz w:val="22"/>
              </w:rPr>
              <w:t>Female</w:t>
            </w:r>
          </w:p>
        </w:tc>
      </w:tr>
      <w:tr w:rsidR="005D2439" w:rsidTr="007B76EC">
        <w:trPr>
          <w:trHeight w:val="197"/>
        </w:trPr>
        <w:tc>
          <w:tcPr>
            <w:tcW w:w="1728" w:type="dxa"/>
            <w:vMerge/>
            <w:tcBorders>
              <w:bottom w:val="single" w:sz="4" w:space="0" w:color="auto"/>
            </w:tcBorders>
          </w:tcPr>
          <w:p w:rsidR="005D2439" w:rsidRPr="00C95C6C" w:rsidRDefault="005D2439" w:rsidP="007B76EC">
            <w:pPr>
              <w:jc w:val="both"/>
            </w:pPr>
          </w:p>
        </w:tc>
        <w:tc>
          <w:tcPr>
            <w:tcW w:w="1183" w:type="dxa"/>
            <w:tcBorders>
              <w:bottom w:val="single" w:sz="4" w:space="0" w:color="auto"/>
            </w:tcBorders>
          </w:tcPr>
          <w:p w:rsidR="005D2439" w:rsidRPr="00C95C6C" w:rsidRDefault="005D2439" w:rsidP="007B76EC">
            <w:pPr>
              <w:jc w:val="center"/>
            </w:pPr>
            <w:r>
              <w:rPr>
                <w:sz w:val="22"/>
              </w:rPr>
              <w:t>Sedentary</w:t>
            </w:r>
          </w:p>
        </w:tc>
        <w:tc>
          <w:tcPr>
            <w:tcW w:w="1184" w:type="dxa"/>
            <w:tcBorders>
              <w:bottom w:val="single" w:sz="4" w:space="0" w:color="auto"/>
            </w:tcBorders>
          </w:tcPr>
          <w:p w:rsidR="005D2439" w:rsidRPr="00C95C6C" w:rsidRDefault="005D2439" w:rsidP="007B76EC">
            <w:pPr>
              <w:jc w:val="center"/>
            </w:pPr>
            <w:r>
              <w:rPr>
                <w:sz w:val="22"/>
              </w:rPr>
              <w:t>Moderate</w:t>
            </w:r>
          </w:p>
        </w:tc>
        <w:tc>
          <w:tcPr>
            <w:tcW w:w="1183" w:type="dxa"/>
            <w:tcBorders>
              <w:bottom w:val="single" w:sz="4" w:space="0" w:color="auto"/>
            </w:tcBorders>
          </w:tcPr>
          <w:p w:rsidR="005D2439" w:rsidRPr="00C95C6C" w:rsidRDefault="005D2439" w:rsidP="007B76EC">
            <w:pPr>
              <w:jc w:val="center"/>
            </w:pPr>
            <w:r>
              <w:rPr>
                <w:sz w:val="22"/>
              </w:rPr>
              <w:t>Heavy</w:t>
            </w:r>
          </w:p>
        </w:tc>
        <w:tc>
          <w:tcPr>
            <w:tcW w:w="1184" w:type="dxa"/>
            <w:tcBorders>
              <w:bottom w:val="single" w:sz="4" w:space="0" w:color="auto"/>
            </w:tcBorders>
          </w:tcPr>
          <w:p w:rsidR="005D2439" w:rsidRPr="00C95C6C" w:rsidRDefault="005D2439" w:rsidP="007B76EC">
            <w:pPr>
              <w:jc w:val="center"/>
            </w:pPr>
            <w:r>
              <w:rPr>
                <w:sz w:val="22"/>
              </w:rPr>
              <w:t>Sedentary</w:t>
            </w:r>
          </w:p>
        </w:tc>
        <w:tc>
          <w:tcPr>
            <w:tcW w:w="1183" w:type="dxa"/>
            <w:tcBorders>
              <w:bottom w:val="single" w:sz="4" w:space="0" w:color="auto"/>
            </w:tcBorders>
          </w:tcPr>
          <w:p w:rsidR="005D2439" w:rsidRPr="00C95C6C" w:rsidRDefault="005D2439" w:rsidP="007B76EC">
            <w:pPr>
              <w:jc w:val="center"/>
            </w:pPr>
            <w:r>
              <w:rPr>
                <w:sz w:val="22"/>
              </w:rPr>
              <w:t>Moderate</w:t>
            </w:r>
          </w:p>
        </w:tc>
        <w:tc>
          <w:tcPr>
            <w:tcW w:w="1184" w:type="dxa"/>
            <w:tcBorders>
              <w:bottom w:val="single" w:sz="4" w:space="0" w:color="auto"/>
            </w:tcBorders>
          </w:tcPr>
          <w:p w:rsidR="005D2439" w:rsidRPr="00C95C6C" w:rsidRDefault="005D2439" w:rsidP="007B76EC">
            <w:pPr>
              <w:jc w:val="center"/>
            </w:pPr>
            <w:r>
              <w:rPr>
                <w:sz w:val="22"/>
              </w:rPr>
              <w:t>Heavy</w:t>
            </w:r>
          </w:p>
        </w:tc>
      </w:tr>
      <w:tr w:rsidR="005D2439" w:rsidTr="007B76EC">
        <w:tc>
          <w:tcPr>
            <w:tcW w:w="1728" w:type="dxa"/>
            <w:tcBorders>
              <w:bottom w:val="nil"/>
              <w:right w:val="single" w:sz="4" w:space="0" w:color="auto"/>
            </w:tcBorders>
          </w:tcPr>
          <w:p w:rsidR="005D2439" w:rsidRPr="00682A8C" w:rsidRDefault="005D2439" w:rsidP="007B76EC">
            <w:pPr>
              <w:spacing w:before="60" w:after="60"/>
              <w:jc w:val="both"/>
              <w:rPr>
                <w:sz w:val="20"/>
                <w:szCs w:val="20"/>
              </w:rPr>
            </w:pPr>
            <w:r w:rsidRPr="00682A8C">
              <w:rPr>
                <w:sz w:val="20"/>
                <w:szCs w:val="20"/>
              </w:rPr>
              <w:t>Energy (Kcal/d)</w:t>
            </w:r>
          </w:p>
        </w:tc>
        <w:tc>
          <w:tcPr>
            <w:tcW w:w="1183" w:type="dxa"/>
            <w:tcBorders>
              <w:left w:val="single" w:sz="4" w:space="0" w:color="auto"/>
              <w:bottom w:val="nil"/>
              <w:right w:val="single" w:sz="4" w:space="0" w:color="auto"/>
            </w:tcBorders>
          </w:tcPr>
          <w:p w:rsidR="005D2439" w:rsidRPr="00682A8C" w:rsidRDefault="005D2439" w:rsidP="007B76EC">
            <w:pPr>
              <w:spacing w:before="60" w:after="60"/>
              <w:jc w:val="center"/>
              <w:rPr>
                <w:sz w:val="20"/>
                <w:szCs w:val="20"/>
                <w:u w:val="single"/>
              </w:rPr>
            </w:pPr>
            <w:r w:rsidRPr="00682A8C">
              <w:rPr>
                <w:sz w:val="20"/>
                <w:szCs w:val="20"/>
              </w:rPr>
              <w:t>2012</w:t>
            </w:r>
            <w:r w:rsidRPr="00682A8C">
              <w:rPr>
                <w:sz w:val="20"/>
                <w:szCs w:val="20"/>
                <w:u w:val="single"/>
              </w:rPr>
              <w:t>+</w:t>
            </w:r>
            <w:r w:rsidRPr="00682A8C">
              <w:rPr>
                <w:sz w:val="20"/>
                <w:szCs w:val="20"/>
              </w:rPr>
              <w:t>179.1</w:t>
            </w:r>
          </w:p>
        </w:tc>
        <w:tc>
          <w:tcPr>
            <w:tcW w:w="1184" w:type="dxa"/>
            <w:tcBorders>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2313</w:t>
            </w:r>
            <w:r w:rsidRPr="00682A8C">
              <w:rPr>
                <w:sz w:val="20"/>
                <w:szCs w:val="20"/>
                <w:u w:val="single"/>
              </w:rPr>
              <w:t>+</w:t>
            </w:r>
            <w:r w:rsidRPr="00682A8C">
              <w:rPr>
                <w:sz w:val="20"/>
                <w:szCs w:val="20"/>
              </w:rPr>
              <w:t>166.3</w:t>
            </w:r>
          </w:p>
        </w:tc>
        <w:tc>
          <w:tcPr>
            <w:tcW w:w="1183" w:type="dxa"/>
            <w:tcBorders>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2762</w:t>
            </w:r>
            <w:r w:rsidRPr="00682A8C">
              <w:rPr>
                <w:sz w:val="20"/>
                <w:szCs w:val="20"/>
                <w:u w:val="single"/>
              </w:rPr>
              <w:t>+</w:t>
            </w:r>
            <w:r w:rsidRPr="00682A8C">
              <w:rPr>
                <w:sz w:val="20"/>
                <w:szCs w:val="20"/>
              </w:rPr>
              <w:t>203.1</w:t>
            </w:r>
          </w:p>
        </w:tc>
        <w:tc>
          <w:tcPr>
            <w:tcW w:w="1184" w:type="dxa"/>
            <w:tcBorders>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1809</w:t>
            </w:r>
            <w:r w:rsidRPr="00682A8C">
              <w:rPr>
                <w:sz w:val="20"/>
                <w:szCs w:val="20"/>
                <w:u w:val="single"/>
              </w:rPr>
              <w:t>+</w:t>
            </w:r>
            <w:r w:rsidRPr="00682A8C">
              <w:rPr>
                <w:sz w:val="20"/>
                <w:szCs w:val="20"/>
              </w:rPr>
              <w:t>128.6</w:t>
            </w:r>
          </w:p>
        </w:tc>
        <w:tc>
          <w:tcPr>
            <w:tcW w:w="1183" w:type="dxa"/>
            <w:tcBorders>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1929</w:t>
            </w:r>
            <w:r w:rsidRPr="00682A8C">
              <w:rPr>
                <w:sz w:val="20"/>
                <w:szCs w:val="20"/>
                <w:u w:val="single"/>
              </w:rPr>
              <w:t>+</w:t>
            </w:r>
            <w:r w:rsidRPr="00682A8C">
              <w:rPr>
                <w:sz w:val="20"/>
                <w:szCs w:val="20"/>
              </w:rPr>
              <w:t>162.4</w:t>
            </w:r>
          </w:p>
        </w:tc>
        <w:tc>
          <w:tcPr>
            <w:tcW w:w="1184" w:type="dxa"/>
            <w:tcBorders>
              <w:left w:val="single" w:sz="4" w:space="0" w:color="auto"/>
              <w:bottom w:val="nil"/>
            </w:tcBorders>
          </w:tcPr>
          <w:p w:rsidR="005D2439" w:rsidRPr="00682A8C" w:rsidRDefault="005D2439" w:rsidP="007B76EC">
            <w:pPr>
              <w:spacing w:before="60" w:after="60"/>
              <w:jc w:val="center"/>
              <w:rPr>
                <w:sz w:val="20"/>
                <w:szCs w:val="20"/>
              </w:rPr>
            </w:pPr>
            <w:r w:rsidRPr="00682A8C">
              <w:rPr>
                <w:sz w:val="20"/>
                <w:szCs w:val="20"/>
              </w:rPr>
              <w:t>2002</w:t>
            </w:r>
            <w:r w:rsidRPr="00682A8C">
              <w:rPr>
                <w:sz w:val="20"/>
                <w:szCs w:val="20"/>
                <w:u w:val="single"/>
              </w:rPr>
              <w:t>+</w:t>
            </w:r>
            <w:r w:rsidRPr="00682A8C">
              <w:rPr>
                <w:sz w:val="20"/>
                <w:szCs w:val="20"/>
              </w:rPr>
              <w:t>141.6</w:t>
            </w:r>
          </w:p>
        </w:tc>
      </w:tr>
      <w:tr w:rsidR="005D2439" w:rsidTr="007B76EC">
        <w:tc>
          <w:tcPr>
            <w:tcW w:w="1728" w:type="dxa"/>
            <w:tcBorders>
              <w:top w:val="nil"/>
              <w:bottom w:val="nil"/>
              <w:right w:val="single" w:sz="4" w:space="0" w:color="auto"/>
            </w:tcBorders>
          </w:tcPr>
          <w:p w:rsidR="005D2439" w:rsidRPr="00682A8C" w:rsidRDefault="005D2439" w:rsidP="007B76EC">
            <w:pPr>
              <w:spacing w:before="60" w:after="60"/>
              <w:rPr>
                <w:sz w:val="20"/>
                <w:szCs w:val="20"/>
              </w:rPr>
            </w:pPr>
            <w:r w:rsidRPr="00682A8C">
              <w:rPr>
                <w:sz w:val="20"/>
                <w:szCs w:val="20"/>
              </w:rPr>
              <w:t>Protein (g)</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36 </w:t>
            </w:r>
            <w:r w:rsidRPr="00682A8C">
              <w:rPr>
                <w:sz w:val="20"/>
                <w:szCs w:val="20"/>
                <w:u w:val="single"/>
              </w:rPr>
              <w:t>+</w:t>
            </w:r>
            <w:r w:rsidRPr="00682A8C">
              <w:rPr>
                <w:sz w:val="20"/>
                <w:szCs w:val="20"/>
              </w:rPr>
              <w:t xml:space="preserve"> 5.4</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39 </w:t>
            </w:r>
            <w:r w:rsidRPr="00682A8C">
              <w:rPr>
                <w:sz w:val="20"/>
                <w:szCs w:val="20"/>
                <w:u w:val="single"/>
              </w:rPr>
              <w:t>+</w:t>
            </w:r>
            <w:r w:rsidRPr="00682A8C">
              <w:rPr>
                <w:sz w:val="20"/>
                <w:szCs w:val="20"/>
              </w:rPr>
              <w:t xml:space="preserve"> 4.1</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41 </w:t>
            </w:r>
            <w:r w:rsidRPr="00682A8C">
              <w:rPr>
                <w:sz w:val="20"/>
                <w:szCs w:val="20"/>
                <w:u w:val="single"/>
              </w:rPr>
              <w:t>+</w:t>
            </w:r>
            <w:r w:rsidRPr="00682A8C">
              <w:rPr>
                <w:sz w:val="20"/>
                <w:szCs w:val="20"/>
              </w:rPr>
              <w:t xml:space="preserve"> 8.0</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32 </w:t>
            </w:r>
            <w:r w:rsidRPr="00682A8C">
              <w:rPr>
                <w:sz w:val="20"/>
                <w:szCs w:val="20"/>
                <w:u w:val="single"/>
              </w:rPr>
              <w:t>+</w:t>
            </w:r>
            <w:r w:rsidRPr="00682A8C">
              <w:rPr>
                <w:sz w:val="20"/>
                <w:szCs w:val="20"/>
              </w:rPr>
              <w:t xml:space="preserve"> 6.9</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33 </w:t>
            </w:r>
            <w:r w:rsidRPr="00682A8C">
              <w:rPr>
                <w:sz w:val="20"/>
                <w:szCs w:val="20"/>
                <w:u w:val="single"/>
              </w:rPr>
              <w:t>+</w:t>
            </w:r>
            <w:r w:rsidRPr="00682A8C">
              <w:rPr>
                <w:sz w:val="20"/>
                <w:szCs w:val="20"/>
              </w:rPr>
              <w:t xml:space="preserve"> 5.1</w:t>
            </w:r>
          </w:p>
        </w:tc>
        <w:tc>
          <w:tcPr>
            <w:tcW w:w="1184" w:type="dxa"/>
            <w:tcBorders>
              <w:top w:val="nil"/>
              <w:left w:val="single" w:sz="4" w:space="0" w:color="auto"/>
              <w:bottom w:val="nil"/>
            </w:tcBorders>
          </w:tcPr>
          <w:p w:rsidR="005D2439" w:rsidRPr="00682A8C" w:rsidRDefault="005D2439" w:rsidP="007B76EC">
            <w:pPr>
              <w:spacing w:before="60" w:after="60"/>
              <w:jc w:val="center"/>
              <w:rPr>
                <w:sz w:val="20"/>
                <w:szCs w:val="20"/>
              </w:rPr>
            </w:pPr>
            <w:r w:rsidRPr="00682A8C">
              <w:rPr>
                <w:sz w:val="20"/>
                <w:szCs w:val="20"/>
              </w:rPr>
              <w:t xml:space="preserve">35 </w:t>
            </w:r>
            <w:r w:rsidRPr="00682A8C">
              <w:rPr>
                <w:sz w:val="20"/>
                <w:szCs w:val="20"/>
                <w:u w:val="single"/>
              </w:rPr>
              <w:t>+</w:t>
            </w:r>
            <w:r w:rsidRPr="00682A8C">
              <w:rPr>
                <w:sz w:val="20"/>
                <w:szCs w:val="20"/>
              </w:rPr>
              <w:t xml:space="preserve"> 4.3</w:t>
            </w:r>
          </w:p>
        </w:tc>
      </w:tr>
      <w:tr w:rsidR="005D2439" w:rsidTr="007B76EC">
        <w:tc>
          <w:tcPr>
            <w:tcW w:w="1728" w:type="dxa"/>
            <w:tcBorders>
              <w:top w:val="nil"/>
              <w:bottom w:val="nil"/>
              <w:right w:val="single" w:sz="4" w:space="0" w:color="auto"/>
            </w:tcBorders>
          </w:tcPr>
          <w:p w:rsidR="005D2439" w:rsidRPr="00682A8C" w:rsidRDefault="005D2439" w:rsidP="007B76EC">
            <w:pPr>
              <w:spacing w:before="60" w:after="60"/>
              <w:jc w:val="both"/>
              <w:rPr>
                <w:sz w:val="20"/>
                <w:szCs w:val="20"/>
              </w:rPr>
            </w:pPr>
            <w:r w:rsidRPr="00682A8C">
              <w:rPr>
                <w:sz w:val="20"/>
                <w:szCs w:val="20"/>
              </w:rPr>
              <w:t>Fat &amp; oil (g)</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2.3</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3.6</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17 </w:t>
            </w:r>
            <w:r w:rsidRPr="00682A8C">
              <w:rPr>
                <w:sz w:val="20"/>
                <w:szCs w:val="20"/>
                <w:u w:val="single"/>
              </w:rPr>
              <w:t>+</w:t>
            </w:r>
            <w:r w:rsidRPr="00682A8C">
              <w:rPr>
                <w:sz w:val="20"/>
                <w:szCs w:val="20"/>
              </w:rPr>
              <w:t xml:space="preserve"> 1.2</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20 </w:t>
            </w:r>
            <w:r w:rsidRPr="00682A8C">
              <w:rPr>
                <w:sz w:val="20"/>
                <w:szCs w:val="20"/>
                <w:u w:val="single"/>
              </w:rPr>
              <w:t>+</w:t>
            </w:r>
            <w:r w:rsidRPr="00682A8C">
              <w:rPr>
                <w:sz w:val="20"/>
                <w:szCs w:val="20"/>
              </w:rPr>
              <w:t xml:space="preserve"> 2.3</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3.1</w:t>
            </w:r>
          </w:p>
        </w:tc>
        <w:tc>
          <w:tcPr>
            <w:tcW w:w="1184" w:type="dxa"/>
            <w:tcBorders>
              <w:top w:val="nil"/>
              <w:left w:val="single" w:sz="4" w:space="0" w:color="auto"/>
              <w:bottom w:val="nil"/>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3.2</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jc w:val="both"/>
              <w:rPr>
                <w:sz w:val="20"/>
                <w:szCs w:val="20"/>
              </w:rPr>
            </w:pPr>
            <w:r w:rsidRPr="00682A8C">
              <w:rPr>
                <w:sz w:val="20"/>
                <w:szCs w:val="20"/>
              </w:rPr>
              <w:t>Fibre (g)</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20 </w:t>
            </w:r>
            <w:r w:rsidRPr="00682A8C">
              <w:rPr>
                <w:sz w:val="20"/>
                <w:szCs w:val="20"/>
                <w:u w:val="single"/>
              </w:rPr>
              <w:t>+</w:t>
            </w:r>
            <w:r w:rsidRPr="00682A8C">
              <w:rPr>
                <w:sz w:val="20"/>
                <w:szCs w:val="20"/>
              </w:rPr>
              <w:t xml:space="preserve"> 3.1</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4.2</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2.8</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3.6</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2.9</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1.8</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jc w:val="both"/>
              <w:rPr>
                <w:sz w:val="20"/>
                <w:szCs w:val="20"/>
              </w:rPr>
            </w:pPr>
            <w:r w:rsidRPr="00682A8C">
              <w:rPr>
                <w:sz w:val="20"/>
                <w:szCs w:val="20"/>
              </w:rPr>
              <w:t>Calcium (mg/d)</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325</w:t>
            </w:r>
            <w:r w:rsidRPr="00682A8C">
              <w:rPr>
                <w:sz w:val="20"/>
                <w:szCs w:val="20"/>
                <w:u w:val="single"/>
              </w:rPr>
              <w:t>+</w:t>
            </w:r>
            <w:r w:rsidRPr="00682A8C">
              <w:rPr>
                <w:sz w:val="20"/>
                <w:szCs w:val="20"/>
              </w:rPr>
              <w:t>69.1</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310</w:t>
            </w:r>
            <w:r w:rsidRPr="00682A8C">
              <w:rPr>
                <w:sz w:val="20"/>
                <w:szCs w:val="20"/>
                <w:u w:val="single"/>
              </w:rPr>
              <w:t>+</w:t>
            </w:r>
            <w:r w:rsidRPr="00682A8C">
              <w:rPr>
                <w:sz w:val="20"/>
                <w:szCs w:val="20"/>
              </w:rPr>
              <w:t>80.0</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311</w:t>
            </w:r>
            <w:r w:rsidRPr="00682A8C">
              <w:rPr>
                <w:sz w:val="20"/>
                <w:szCs w:val="20"/>
                <w:u w:val="single"/>
              </w:rPr>
              <w:t>+</w:t>
            </w:r>
            <w:r w:rsidRPr="00682A8C">
              <w:rPr>
                <w:sz w:val="20"/>
                <w:szCs w:val="20"/>
              </w:rPr>
              <w:t>90.1</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271</w:t>
            </w:r>
            <w:r w:rsidRPr="00682A8C">
              <w:rPr>
                <w:sz w:val="20"/>
                <w:szCs w:val="20"/>
                <w:u w:val="single"/>
              </w:rPr>
              <w:t>+</w:t>
            </w:r>
            <w:r w:rsidRPr="00682A8C">
              <w:rPr>
                <w:sz w:val="20"/>
                <w:szCs w:val="20"/>
              </w:rPr>
              <w:t>111.2</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266</w:t>
            </w:r>
            <w:r w:rsidRPr="00682A8C">
              <w:rPr>
                <w:sz w:val="20"/>
                <w:szCs w:val="20"/>
                <w:u w:val="single"/>
              </w:rPr>
              <w:t>+</w:t>
            </w:r>
            <w:r w:rsidRPr="00682A8C">
              <w:rPr>
                <w:sz w:val="20"/>
                <w:szCs w:val="20"/>
              </w:rPr>
              <w:t>112.8</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259</w:t>
            </w:r>
            <w:r w:rsidRPr="00682A8C">
              <w:rPr>
                <w:sz w:val="20"/>
                <w:szCs w:val="20"/>
                <w:u w:val="single"/>
              </w:rPr>
              <w:t>+</w:t>
            </w:r>
            <w:r w:rsidRPr="00682A8C">
              <w:rPr>
                <w:sz w:val="20"/>
                <w:szCs w:val="20"/>
              </w:rPr>
              <w:t>169.1</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jc w:val="both"/>
              <w:rPr>
                <w:sz w:val="20"/>
                <w:szCs w:val="20"/>
              </w:rPr>
            </w:pPr>
            <w:r w:rsidRPr="00682A8C">
              <w:rPr>
                <w:sz w:val="20"/>
                <w:szCs w:val="20"/>
              </w:rPr>
              <w:t>Iron (mg/d)</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5.4</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22 </w:t>
            </w:r>
            <w:r w:rsidRPr="00682A8C">
              <w:rPr>
                <w:sz w:val="20"/>
                <w:szCs w:val="20"/>
                <w:u w:val="single"/>
              </w:rPr>
              <w:t>+</w:t>
            </w:r>
            <w:r w:rsidRPr="00682A8C">
              <w:rPr>
                <w:sz w:val="20"/>
                <w:szCs w:val="20"/>
              </w:rPr>
              <w:t xml:space="preserve"> 6.1</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21 </w:t>
            </w:r>
            <w:r w:rsidRPr="00682A8C">
              <w:rPr>
                <w:sz w:val="20"/>
                <w:szCs w:val="20"/>
                <w:u w:val="single"/>
              </w:rPr>
              <w:t>+</w:t>
            </w:r>
            <w:r w:rsidRPr="00682A8C">
              <w:rPr>
                <w:sz w:val="20"/>
                <w:szCs w:val="20"/>
              </w:rPr>
              <w:t xml:space="preserve"> 0.4</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19 </w:t>
            </w:r>
            <w:r w:rsidRPr="00682A8C">
              <w:rPr>
                <w:sz w:val="20"/>
                <w:szCs w:val="20"/>
                <w:u w:val="single"/>
              </w:rPr>
              <w:t>+</w:t>
            </w:r>
            <w:r w:rsidRPr="00682A8C">
              <w:rPr>
                <w:sz w:val="20"/>
                <w:szCs w:val="20"/>
              </w:rPr>
              <w:t xml:space="preserve"> 6.2</w:t>
            </w:r>
          </w:p>
        </w:tc>
        <w:tc>
          <w:tcPr>
            <w:tcW w:w="1183"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7.1</w:t>
            </w:r>
          </w:p>
        </w:tc>
        <w:tc>
          <w:tcPr>
            <w:tcW w:w="1184" w:type="dxa"/>
            <w:tcBorders>
              <w:top w:val="nil"/>
              <w:left w:val="single" w:sz="4" w:space="0" w:color="auto"/>
              <w:bottom w:val="nil"/>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18 </w:t>
            </w:r>
            <w:r w:rsidRPr="00682A8C">
              <w:rPr>
                <w:sz w:val="20"/>
                <w:szCs w:val="20"/>
                <w:u w:val="single"/>
              </w:rPr>
              <w:t>+</w:t>
            </w:r>
            <w:r w:rsidRPr="00682A8C">
              <w:rPr>
                <w:sz w:val="20"/>
                <w:szCs w:val="20"/>
              </w:rPr>
              <w:t xml:space="preserve"> 8.2</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rPr>
                <w:sz w:val="20"/>
                <w:szCs w:val="20"/>
              </w:rPr>
            </w:pPr>
            <w:r>
              <w:rPr>
                <w:sz w:val="20"/>
                <w:szCs w:val="20"/>
              </w:rPr>
              <w:t>Vitamin</w:t>
            </w:r>
            <w:r w:rsidRPr="00682A8C">
              <w:rPr>
                <w:sz w:val="20"/>
                <w:szCs w:val="20"/>
              </w:rPr>
              <w:t xml:space="preserve"> A (µg/day)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670 </w:t>
            </w:r>
            <w:r w:rsidRPr="00682A8C">
              <w:rPr>
                <w:sz w:val="20"/>
                <w:szCs w:val="20"/>
                <w:u w:val="single"/>
              </w:rPr>
              <w:t>+</w:t>
            </w:r>
            <w:r w:rsidRPr="00682A8C">
              <w:rPr>
                <w:sz w:val="20"/>
                <w:szCs w:val="20"/>
              </w:rPr>
              <w:t xml:space="preserve"> 60</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710 </w:t>
            </w:r>
            <w:r w:rsidRPr="00682A8C">
              <w:rPr>
                <w:sz w:val="20"/>
                <w:szCs w:val="20"/>
                <w:u w:val="single"/>
              </w:rPr>
              <w:t>+</w:t>
            </w:r>
            <w:r w:rsidRPr="00682A8C">
              <w:rPr>
                <w:sz w:val="20"/>
                <w:szCs w:val="20"/>
              </w:rPr>
              <w:t xml:space="preserve"> 40</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700 </w:t>
            </w:r>
            <w:r w:rsidRPr="00682A8C">
              <w:rPr>
                <w:sz w:val="20"/>
                <w:szCs w:val="20"/>
                <w:u w:val="single"/>
              </w:rPr>
              <w:t>+</w:t>
            </w:r>
            <w:r w:rsidRPr="00682A8C">
              <w:rPr>
                <w:sz w:val="20"/>
                <w:szCs w:val="20"/>
              </w:rPr>
              <w:t xml:space="preserve"> 50</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680 </w:t>
            </w:r>
            <w:r w:rsidRPr="00682A8C">
              <w:rPr>
                <w:sz w:val="20"/>
                <w:szCs w:val="20"/>
                <w:u w:val="single"/>
              </w:rPr>
              <w:t>+</w:t>
            </w:r>
            <w:r w:rsidRPr="00682A8C">
              <w:rPr>
                <w:sz w:val="20"/>
                <w:szCs w:val="20"/>
              </w:rPr>
              <w:t xml:space="preserve"> 50</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660 </w:t>
            </w:r>
            <w:r w:rsidRPr="00682A8C">
              <w:rPr>
                <w:sz w:val="20"/>
                <w:szCs w:val="20"/>
                <w:u w:val="single"/>
              </w:rPr>
              <w:t>+</w:t>
            </w:r>
            <w:r w:rsidRPr="00682A8C">
              <w:rPr>
                <w:sz w:val="20"/>
                <w:szCs w:val="20"/>
              </w:rPr>
              <w:t xml:space="preserve"> 60</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690 </w:t>
            </w:r>
            <w:r w:rsidRPr="00682A8C">
              <w:rPr>
                <w:sz w:val="20"/>
                <w:szCs w:val="20"/>
                <w:u w:val="single"/>
              </w:rPr>
              <w:t>+</w:t>
            </w:r>
            <w:r w:rsidRPr="00682A8C">
              <w:rPr>
                <w:sz w:val="20"/>
                <w:szCs w:val="20"/>
              </w:rPr>
              <w:t xml:space="preserve"> 50</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rPr>
                <w:sz w:val="20"/>
                <w:szCs w:val="20"/>
              </w:rPr>
            </w:pPr>
            <w:r>
              <w:rPr>
                <w:sz w:val="20"/>
                <w:szCs w:val="20"/>
              </w:rPr>
              <w:t>Vitamin</w:t>
            </w:r>
            <w:r w:rsidRPr="00682A8C">
              <w:rPr>
                <w:sz w:val="20"/>
                <w:szCs w:val="20"/>
              </w:rPr>
              <w:t xml:space="preserve"> B (mg/day)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1.1 </w:t>
            </w:r>
            <w:r w:rsidRPr="00682A8C">
              <w:rPr>
                <w:sz w:val="20"/>
                <w:szCs w:val="20"/>
                <w:u w:val="single"/>
              </w:rPr>
              <w:t>+</w:t>
            </w:r>
            <w:r w:rsidRPr="00682A8C">
              <w:rPr>
                <w:sz w:val="20"/>
                <w:szCs w:val="20"/>
              </w:rPr>
              <w:t xml:space="preserve"> 0.3</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1.1 </w:t>
            </w:r>
            <w:r w:rsidRPr="00682A8C">
              <w:rPr>
                <w:sz w:val="20"/>
                <w:szCs w:val="20"/>
                <w:u w:val="single"/>
              </w:rPr>
              <w:t>+</w:t>
            </w:r>
            <w:r w:rsidRPr="00682A8C">
              <w:rPr>
                <w:sz w:val="20"/>
                <w:szCs w:val="20"/>
              </w:rPr>
              <w:t xml:space="preserve"> 0.2</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1.1 </w:t>
            </w:r>
            <w:r w:rsidRPr="00682A8C">
              <w:rPr>
                <w:sz w:val="20"/>
                <w:szCs w:val="20"/>
                <w:u w:val="single"/>
              </w:rPr>
              <w:t>+</w:t>
            </w:r>
            <w:r w:rsidRPr="00682A8C">
              <w:rPr>
                <w:sz w:val="20"/>
                <w:szCs w:val="20"/>
              </w:rPr>
              <w:t xml:space="preserve"> 0.2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1.0 </w:t>
            </w:r>
            <w:r w:rsidRPr="00682A8C">
              <w:rPr>
                <w:sz w:val="20"/>
                <w:szCs w:val="20"/>
                <w:u w:val="single"/>
              </w:rPr>
              <w:t>+</w:t>
            </w:r>
            <w:r w:rsidRPr="00682A8C">
              <w:rPr>
                <w:sz w:val="20"/>
                <w:szCs w:val="20"/>
              </w:rPr>
              <w:t xml:space="preserve"> 0.3</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1.0 </w:t>
            </w:r>
            <w:r w:rsidRPr="00682A8C">
              <w:rPr>
                <w:sz w:val="20"/>
                <w:szCs w:val="20"/>
                <w:u w:val="single"/>
              </w:rPr>
              <w:t>+</w:t>
            </w:r>
            <w:r w:rsidRPr="00682A8C">
              <w:rPr>
                <w:sz w:val="20"/>
                <w:szCs w:val="20"/>
              </w:rPr>
              <w:t xml:space="preserve"> 0.2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1.0 </w:t>
            </w:r>
            <w:r w:rsidRPr="00682A8C">
              <w:rPr>
                <w:sz w:val="20"/>
                <w:szCs w:val="20"/>
                <w:u w:val="single"/>
              </w:rPr>
              <w:t>+</w:t>
            </w:r>
            <w:r w:rsidRPr="00682A8C">
              <w:rPr>
                <w:sz w:val="20"/>
                <w:szCs w:val="20"/>
              </w:rPr>
              <w:t xml:space="preserve"> 0.1</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rPr>
                <w:b/>
                <w:sz w:val="20"/>
                <w:szCs w:val="20"/>
              </w:rPr>
            </w:pPr>
            <w:r>
              <w:rPr>
                <w:sz w:val="20"/>
                <w:szCs w:val="20"/>
              </w:rPr>
              <w:t>Vitamin</w:t>
            </w:r>
            <w:r w:rsidRPr="00682A8C">
              <w:rPr>
                <w:sz w:val="20"/>
                <w:szCs w:val="20"/>
              </w:rPr>
              <w:t xml:space="preserve"> C(mg/day)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38 </w:t>
            </w:r>
            <w:r w:rsidRPr="00682A8C">
              <w:rPr>
                <w:sz w:val="20"/>
                <w:szCs w:val="20"/>
                <w:u w:val="single"/>
              </w:rPr>
              <w:t>+</w:t>
            </w:r>
            <w:r w:rsidRPr="00682A8C">
              <w:rPr>
                <w:sz w:val="20"/>
                <w:szCs w:val="20"/>
              </w:rPr>
              <w:t xml:space="preserve"> 11</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40 </w:t>
            </w:r>
            <w:r w:rsidRPr="00682A8C">
              <w:rPr>
                <w:sz w:val="20"/>
                <w:szCs w:val="20"/>
                <w:u w:val="single"/>
              </w:rPr>
              <w:t>+</w:t>
            </w:r>
            <w:r w:rsidRPr="00682A8C">
              <w:rPr>
                <w:sz w:val="20"/>
                <w:szCs w:val="20"/>
              </w:rPr>
              <w:t xml:space="preserve"> 9</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41 </w:t>
            </w:r>
            <w:r w:rsidRPr="00682A8C">
              <w:rPr>
                <w:sz w:val="20"/>
                <w:szCs w:val="20"/>
                <w:u w:val="single"/>
              </w:rPr>
              <w:t>+</w:t>
            </w:r>
            <w:r w:rsidRPr="00682A8C">
              <w:rPr>
                <w:sz w:val="20"/>
                <w:szCs w:val="20"/>
              </w:rPr>
              <w:t xml:space="preserve"> 7</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40 </w:t>
            </w:r>
            <w:r w:rsidRPr="00682A8C">
              <w:rPr>
                <w:sz w:val="20"/>
                <w:szCs w:val="20"/>
                <w:u w:val="single"/>
              </w:rPr>
              <w:t>+</w:t>
            </w:r>
            <w:r w:rsidRPr="00682A8C">
              <w:rPr>
                <w:sz w:val="20"/>
                <w:szCs w:val="20"/>
              </w:rPr>
              <w:t xml:space="preserve"> 8</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41 </w:t>
            </w:r>
            <w:r w:rsidRPr="00682A8C">
              <w:rPr>
                <w:sz w:val="20"/>
                <w:szCs w:val="20"/>
                <w:u w:val="single"/>
              </w:rPr>
              <w:t>+</w:t>
            </w:r>
            <w:r w:rsidRPr="00682A8C">
              <w:rPr>
                <w:sz w:val="20"/>
                <w:szCs w:val="20"/>
              </w:rPr>
              <w:t xml:space="preserve"> 9</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rPr>
                <w:sz w:val="20"/>
                <w:szCs w:val="20"/>
              </w:rPr>
            </w:pPr>
            <w:r w:rsidRPr="00682A8C">
              <w:rPr>
                <w:sz w:val="20"/>
                <w:szCs w:val="20"/>
              </w:rPr>
              <w:t xml:space="preserve">40 </w:t>
            </w:r>
            <w:r w:rsidRPr="00682A8C">
              <w:rPr>
                <w:sz w:val="20"/>
                <w:szCs w:val="20"/>
                <w:u w:val="single"/>
              </w:rPr>
              <w:t>+</w:t>
            </w:r>
            <w:r w:rsidRPr="00682A8C">
              <w:rPr>
                <w:sz w:val="20"/>
                <w:szCs w:val="20"/>
              </w:rPr>
              <w:t xml:space="preserve"> 7</w:t>
            </w:r>
          </w:p>
        </w:tc>
      </w:tr>
      <w:tr w:rsidR="005D2439" w:rsidTr="007B76EC">
        <w:tc>
          <w:tcPr>
            <w:tcW w:w="1728"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rPr>
                <w:sz w:val="20"/>
                <w:szCs w:val="20"/>
              </w:rPr>
            </w:pPr>
            <w:r>
              <w:rPr>
                <w:sz w:val="20"/>
                <w:szCs w:val="20"/>
              </w:rPr>
              <w:t>Vitamin</w:t>
            </w:r>
            <w:r w:rsidRPr="00682A8C">
              <w:rPr>
                <w:sz w:val="20"/>
                <w:szCs w:val="20"/>
              </w:rPr>
              <w:t xml:space="preserve"> D (I.U.)</w:t>
            </w:r>
          </w:p>
        </w:tc>
        <w:tc>
          <w:tcPr>
            <w:tcW w:w="1183"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170 </w:t>
            </w:r>
            <w:r w:rsidRPr="00682A8C">
              <w:rPr>
                <w:sz w:val="20"/>
                <w:szCs w:val="20"/>
                <w:u w:val="single"/>
              </w:rPr>
              <w:t>+</w:t>
            </w:r>
            <w:r w:rsidRPr="00682A8C">
              <w:rPr>
                <w:sz w:val="20"/>
                <w:szCs w:val="20"/>
              </w:rPr>
              <w:t xml:space="preserve"> 12</w:t>
            </w:r>
          </w:p>
        </w:tc>
        <w:tc>
          <w:tcPr>
            <w:tcW w:w="1184"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172 </w:t>
            </w:r>
            <w:r w:rsidRPr="00682A8C">
              <w:rPr>
                <w:sz w:val="20"/>
                <w:szCs w:val="20"/>
                <w:u w:val="single"/>
              </w:rPr>
              <w:t>+</w:t>
            </w:r>
            <w:r w:rsidRPr="00682A8C">
              <w:rPr>
                <w:sz w:val="20"/>
                <w:szCs w:val="20"/>
              </w:rPr>
              <w:t xml:space="preserve"> 18</w:t>
            </w:r>
          </w:p>
        </w:tc>
        <w:tc>
          <w:tcPr>
            <w:tcW w:w="1183"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178 </w:t>
            </w:r>
            <w:r w:rsidRPr="00682A8C">
              <w:rPr>
                <w:sz w:val="20"/>
                <w:szCs w:val="20"/>
                <w:u w:val="single"/>
              </w:rPr>
              <w:t>+</w:t>
            </w:r>
            <w:r w:rsidRPr="00682A8C">
              <w:rPr>
                <w:sz w:val="20"/>
                <w:szCs w:val="20"/>
              </w:rPr>
              <w:t xml:space="preserve"> 20</w:t>
            </w:r>
          </w:p>
        </w:tc>
        <w:tc>
          <w:tcPr>
            <w:tcW w:w="1184"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168 </w:t>
            </w:r>
            <w:r w:rsidRPr="00682A8C">
              <w:rPr>
                <w:sz w:val="20"/>
                <w:szCs w:val="20"/>
                <w:u w:val="single"/>
              </w:rPr>
              <w:t>+</w:t>
            </w:r>
            <w:r w:rsidRPr="00682A8C">
              <w:rPr>
                <w:sz w:val="20"/>
                <w:szCs w:val="20"/>
              </w:rPr>
              <w:t xml:space="preserve"> 20</w:t>
            </w:r>
          </w:p>
        </w:tc>
        <w:tc>
          <w:tcPr>
            <w:tcW w:w="1183"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169 </w:t>
            </w:r>
            <w:r w:rsidRPr="00682A8C">
              <w:rPr>
                <w:sz w:val="20"/>
                <w:szCs w:val="20"/>
                <w:u w:val="single"/>
              </w:rPr>
              <w:t>+</w:t>
            </w:r>
            <w:r w:rsidRPr="00682A8C">
              <w:rPr>
                <w:sz w:val="20"/>
                <w:szCs w:val="20"/>
              </w:rPr>
              <w:t xml:space="preserve"> 22</w:t>
            </w:r>
          </w:p>
        </w:tc>
        <w:tc>
          <w:tcPr>
            <w:tcW w:w="1184" w:type="dxa"/>
            <w:tcBorders>
              <w:top w:val="nil"/>
              <w:left w:val="single" w:sz="4" w:space="0" w:color="auto"/>
              <w:bottom w:val="single" w:sz="4" w:space="0" w:color="auto"/>
              <w:right w:val="single" w:sz="4" w:space="0" w:color="auto"/>
            </w:tcBorders>
          </w:tcPr>
          <w:p w:rsidR="005D2439" w:rsidRPr="00682A8C" w:rsidRDefault="005D2439" w:rsidP="007B76EC">
            <w:pPr>
              <w:spacing w:before="60" w:after="60"/>
              <w:jc w:val="center"/>
              <w:rPr>
                <w:sz w:val="20"/>
                <w:szCs w:val="20"/>
              </w:rPr>
            </w:pPr>
            <w:r w:rsidRPr="00682A8C">
              <w:rPr>
                <w:sz w:val="20"/>
                <w:szCs w:val="20"/>
              </w:rPr>
              <w:t xml:space="preserve">170 </w:t>
            </w:r>
            <w:r w:rsidRPr="00682A8C">
              <w:rPr>
                <w:sz w:val="20"/>
                <w:szCs w:val="20"/>
                <w:u w:val="single"/>
              </w:rPr>
              <w:t>+</w:t>
            </w:r>
            <w:r w:rsidRPr="00682A8C">
              <w:rPr>
                <w:sz w:val="20"/>
                <w:szCs w:val="20"/>
              </w:rPr>
              <w:t xml:space="preserve"> 22</w:t>
            </w:r>
          </w:p>
        </w:tc>
      </w:tr>
    </w:tbl>
    <w:p w:rsidR="005D2439" w:rsidRPr="007B764B" w:rsidRDefault="005D2439" w:rsidP="005D2439">
      <w:pPr>
        <w:spacing w:before="60" w:after="60" w:line="420" w:lineRule="auto"/>
        <w:jc w:val="both"/>
        <w:rPr>
          <w:sz w:val="4"/>
        </w:rPr>
      </w:pPr>
    </w:p>
    <w:p w:rsidR="005D2439" w:rsidRDefault="005D2439" w:rsidP="005D2439">
      <w:pPr>
        <w:spacing w:before="60" w:after="60" w:line="420" w:lineRule="auto"/>
        <w:jc w:val="both"/>
        <w:rPr>
          <w:sz w:val="26"/>
        </w:rPr>
      </w:pPr>
      <w:r>
        <w:rPr>
          <w:sz w:val="26"/>
        </w:rPr>
        <w:t xml:space="preserve">Table 2 contd. </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1183"/>
        <w:gridCol w:w="1184"/>
        <w:gridCol w:w="1183"/>
        <w:gridCol w:w="1184"/>
        <w:gridCol w:w="1183"/>
        <w:gridCol w:w="1184"/>
      </w:tblGrid>
      <w:tr w:rsidR="005D2439" w:rsidTr="007B76EC">
        <w:trPr>
          <w:trHeight w:val="269"/>
        </w:trPr>
        <w:tc>
          <w:tcPr>
            <w:tcW w:w="1728" w:type="dxa"/>
            <w:vMerge w:val="restart"/>
          </w:tcPr>
          <w:p w:rsidR="005D2439" w:rsidRPr="00C95C6C" w:rsidRDefault="005D2439" w:rsidP="007B76EC">
            <w:pPr>
              <w:spacing w:before="120" w:after="120"/>
              <w:jc w:val="both"/>
            </w:pPr>
            <w:r>
              <w:rPr>
                <w:sz w:val="22"/>
              </w:rPr>
              <w:t>Nutrients intake</w:t>
            </w:r>
          </w:p>
        </w:tc>
        <w:tc>
          <w:tcPr>
            <w:tcW w:w="7101" w:type="dxa"/>
            <w:gridSpan w:val="6"/>
            <w:tcBorders>
              <w:bottom w:val="single" w:sz="4" w:space="0" w:color="auto"/>
            </w:tcBorders>
          </w:tcPr>
          <w:p w:rsidR="005D2439" w:rsidRPr="00C95C6C" w:rsidRDefault="005D2439" w:rsidP="007B76EC">
            <w:pPr>
              <w:jc w:val="center"/>
            </w:pPr>
            <w:r>
              <w:rPr>
                <w:sz w:val="22"/>
              </w:rPr>
              <w:t>Rural</w:t>
            </w:r>
          </w:p>
        </w:tc>
      </w:tr>
      <w:tr w:rsidR="005D2439" w:rsidTr="007B76EC">
        <w:trPr>
          <w:trHeight w:val="197"/>
        </w:trPr>
        <w:tc>
          <w:tcPr>
            <w:tcW w:w="1728" w:type="dxa"/>
            <w:vMerge/>
          </w:tcPr>
          <w:p w:rsidR="005D2439" w:rsidRPr="00C95C6C" w:rsidRDefault="005D2439" w:rsidP="007B76EC">
            <w:pPr>
              <w:jc w:val="both"/>
            </w:pPr>
          </w:p>
        </w:tc>
        <w:tc>
          <w:tcPr>
            <w:tcW w:w="3550" w:type="dxa"/>
            <w:gridSpan w:val="3"/>
            <w:tcBorders>
              <w:bottom w:val="single" w:sz="4" w:space="0" w:color="auto"/>
            </w:tcBorders>
          </w:tcPr>
          <w:p w:rsidR="005D2439" w:rsidRPr="00C95C6C" w:rsidRDefault="005D2439" w:rsidP="007B76EC">
            <w:pPr>
              <w:jc w:val="center"/>
            </w:pPr>
            <w:r>
              <w:rPr>
                <w:sz w:val="22"/>
              </w:rPr>
              <w:t>Male</w:t>
            </w:r>
          </w:p>
        </w:tc>
        <w:tc>
          <w:tcPr>
            <w:tcW w:w="3551" w:type="dxa"/>
            <w:gridSpan w:val="3"/>
            <w:tcBorders>
              <w:bottom w:val="single" w:sz="4" w:space="0" w:color="auto"/>
            </w:tcBorders>
          </w:tcPr>
          <w:p w:rsidR="005D2439" w:rsidRPr="00C95C6C" w:rsidRDefault="005D2439" w:rsidP="007B76EC">
            <w:pPr>
              <w:jc w:val="center"/>
            </w:pPr>
            <w:r>
              <w:rPr>
                <w:sz w:val="22"/>
              </w:rPr>
              <w:t>Female</w:t>
            </w:r>
          </w:p>
        </w:tc>
      </w:tr>
      <w:tr w:rsidR="005D2439" w:rsidTr="007B76EC">
        <w:trPr>
          <w:trHeight w:val="197"/>
        </w:trPr>
        <w:tc>
          <w:tcPr>
            <w:tcW w:w="1728" w:type="dxa"/>
            <w:vMerge/>
            <w:tcBorders>
              <w:bottom w:val="single" w:sz="4" w:space="0" w:color="auto"/>
            </w:tcBorders>
          </w:tcPr>
          <w:p w:rsidR="005D2439" w:rsidRPr="00C95C6C" w:rsidRDefault="005D2439" w:rsidP="007B76EC">
            <w:pPr>
              <w:jc w:val="both"/>
            </w:pPr>
          </w:p>
        </w:tc>
        <w:tc>
          <w:tcPr>
            <w:tcW w:w="1183" w:type="dxa"/>
            <w:tcBorders>
              <w:bottom w:val="single" w:sz="4" w:space="0" w:color="auto"/>
            </w:tcBorders>
          </w:tcPr>
          <w:p w:rsidR="005D2439" w:rsidRPr="00C95C6C" w:rsidRDefault="005D2439" w:rsidP="007B76EC">
            <w:pPr>
              <w:jc w:val="center"/>
            </w:pPr>
            <w:r>
              <w:rPr>
                <w:sz w:val="22"/>
              </w:rPr>
              <w:t>Sedentary</w:t>
            </w:r>
          </w:p>
        </w:tc>
        <w:tc>
          <w:tcPr>
            <w:tcW w:w="1184" w:type="dxa"/>
            <w:tcBorders>
              <w:bottom w:val="single" w:sz="4" w:space="0" w:color="auto"/>
            </w:tcBorders>
          </w:tcPr>
          <w:p w:rsidR="005D2439" w:rsidRPr="00C95C6C" w:rsidRDefault="005D2439" w:rsidP="007B76EC">
            <w:pPr>
              <w:jc w:val="center"/>
            </w:pPr>
            <w:r>
              <w:rPr>
                <w:sz w:val="22"/>
              </w:rPr>
              <w:t>Moderate</w:t>
            </w:r>
          </w:p>
        </w:tc>
        <w:tc>
          <w:tcPr>
            <w:tcW w:w="1183" w:type="dxa"/>
            <w:tcBorders>
              <w:bottom w:val="single" w:sz="4" w:space="0" w:color="auto"/>
            </w:tcBorders>
          </w:tcPr>
          <w:p w:rsidR="005D2439" w:rsidRPr="00C95C6C" w:rsidRDefault="005D2439" w:rsidP="007B76EC">
            <w:pPr>
              <w:jc w:val="center"/>
            </w:pPr>
            <w:r>
              <w:rPr>
                <w:sz w:val="22"/>
              </w:rPr>
              <w:t>Heavy</w:t>
            </w:r>
          </w:p>
        </w:tc>
        <w:tc>
          <w:tcPr>
            <w:tcW w:w="1184" w:type="dxa"/>
            <w:tcBorders>
              <w:bottom w:val="single" w:sz="4" w:space="0" w:color="auto"/>
            </w:tcBorders>
          </w:tcPr>
          <w:p w:rsidR="005D2439" w:rsidRPr="00C95C6C" w:rsidRDefault="005D2439" w:rsidP="007B76EC">
            <w:pPr>
              <w:jc w:val="center"/>
            </w:pPr>
            <w:r>
              <w:rPr>
                <w:sz w:val="22"/>
              </w:rPr>
              <w:t>Sedentary</w:t>
            </w:r>
          </w:p>
        </w:tc>
        <w:tc>
          <w:tcPr>
            <w:tcW w:w="1183" w:type="dxa"/>
            <w:tcBorders>
              <w:bottom w:val="single" w:sz="4" w:space="0" w:color="auto"/>
            </w:tcBorders>
          </w:tcPr>
          <w:p w:rsidR="005D2439" w:rsidRPr="00C95C6C" w:rsidRDefault="005D2439" w:rsidP="007B76EC">
            <w:pPr>
              <w:jc w:val="center"/>
            </w:pPr>
            <w:r>
              <w:rPr>
                <w:sz w:val="22"/>
              </w:rPr>
              <w:t>Moderate</w:t>
            </w:r>
          </w:p>
        </w:tc>
        <w:tc>
          <w:tcPr>
            <w:tcW w:w="1184" w:type="dxa"/>
            <w:tcBorders>
              <w:bottom w:val="single" w:sz="4" w:space="0" w:color="auto"/>
            </w:tcBorders>
          </w:tcPr>
          <w:p w:rsidR="005D2439" w:rsidRPr="00C95C6C" w:rsidRDefault="005D2439" w:rsidP="007B76EC">
            <w:pPr>
              <w:jc w:val="center"/>
            </w:pPr>
            <w:r>
              <w:rPr>
                <w:sz w:val="22"/>
              </w:rPr>
              <w:t>Heavy</w:t>
            </w:r>
          </w:p>
        </w:tc>
      </w:tr>
      <w:tr w:rsidR="005D2439" w:rsidTr="007B76EC">
        <w:tc>
          <w:tcPr>
            <w:tcW w:w="1728" w:type="dxa"/>
            <w:tcBorders>
              <w:bottom w:val="nil"/>
              <w:right w:val="single" w:sz="4" w:space="0" w:color="auto"/>
            </w:tcBorders>
          </w:tcPr>
          <w:p w:rsidR="005D2439" w:rsidRPr="006A4F7F" w:rsidRDefault="005D2439" w:rsidP="007B76EC">
            <w:pPr>
              <w:spacing w:before="60" w:after="60"/>
              <w:jc w:val="both"/>
            </w:pPr>
            <w:r>
              <w:rPr>
                <w:sz w:val="22"/>
              </w:rPr>
              <w:t>Energy (Kcal/d)</w:t>
            </w:r>
          </w:p>
        </w:tc>
        <w:tc>
          <w:tcPr>
            <w:tcW w:w="1183" w:type="dxa"/>
            <w:tcBorders>
              <w:left w:val="single" w:sz="4" w:space="0" w:color="auto"/>
              <w:bottom w:val="nil"/>
              <w:right w:val="single" w:sz="4" w:space="0" w:color="auto"/>
            </w:tcBorders>
          </w:tcPr>
          <w:p w:rsidR="005D2439" w:rsidRPr="000A4F82" w:rsidRDefault="005D2439" w:rsidP="007B76EC">
            <w:pPr>
              <w:spacing w:before="60" w:after="60"/>
              <w:jc w:val="center"/>
              <w:rPr>
                <w:sz w:val="20"/>
                <w:u w:val="single"/>
              </w:rPr>
            </w:pPr>
            <w:r w:rsidRPr="000A4F82">
              <w:rPr>
                <w:sz w:val="20"/>
              </w:rPr>
              <w:t>1906</w:t>
            </w:r>
            <w:r w:rsidRPr="000A4F82">
              <w:rPr>
                <w:sz w:val="20"/>
                <w:u w:val="single"/>
              </w:rPr>
              <w:t>+</w:t>
            </w:r>
            <w:r w:rsidRPr="000A4F82">
              <w:rPr>
                <w:sz w:val="20"/>
              </w:rPr>
              <w:t>153.2</w:t>
            </w:r>
          </w:p>
        </w:tc>
        <w:tc>
          <w:tcPr>
            <w:tcW w:w="1184" w:type="dxa"/>
            <w:tcBorders>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2121</w:t>
            </w:r>
            <w:r w:rsidRPr="000A4F82">
              <w:rPr>
                <w:sz w:val="20"/>
                <w:u w:val="single"/>
              </w:rPr>
              <w:t>+</w:t>
            </w:r>
            <w:r w:rsidRPr="000A4F82">
              <w:rPr>
                <w:sz w:val="20"/>
              </w:rPr>
              <w:t>136.6</w:t>
            </w:r>
          </w:p>
        </w:tc>
        <w:tc>
          <w:tcPr>
            <w:tcW w:w="1183" w:type="dxa"/>
            <w:tcBorders>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2208</w:t>
            </w:r>
            <w:r w:rsidRPr="000A4F82">
              <w:rPr>
                <w:sz w:val="20"/>
                <w:u w:val="single"/>
              </w:rPr>
              <w:t>+</w:t>
            </w:r>
            <w:r w:rsidRPr="000A4F82">
              <w:rPr>
                <w:sz w:val="20"/>
              </w:rPr>
              <w:t>216.3</w:t>
            </w:r>
          </w:p>
        </w:tc>
        <w:tc>
          <w:tcPr>
            <w:tcW w:w="1184" w:type="dxa"/>
            <w:tcBorders>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1800</w:t>
            </w:r>
            <w:r w:rsidRPr="000A4F82">
              <w:rPr>
                <w:sz w:val="20"/>
                <w:u w:val="single"/>
              </w:rPr>
              <w:t>+</w:t>
            </w:r>
            <w:r w:rsidRPr="000A4F82">
              <w:rPr>
                <w:sz w:val="20"/>
              </w:rPr>
              <w:t>129.9</w:t>
            </w:r>
          </w:p>
        </w:tc>
        <w:tc>
          <w:tcPr>
            <w:tcW w:w="1183" w:type="dxa"/>
            <w:tcBorders>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1968</w:t>
            </w:r>
            <w:r w:rsidRPr="000A4F82">
              <w:rPr>
                <w:sz w:val="20"/>
                <w:u w:val="single"/>
              </w:rPr>
              <w:t>+</w:t>
            </w:r>
            <w:r w:rsidRPr="000A4F82">
              <w:rPr>
                <w:sz w:val="20"/>
              </w:rPr>
              <w:t>132.3</w:t>
            </w:r>
          </w:p>
        </w:tc>
        <w:tc>
          <w:tcPr>
            <w:tcW w:w="1184" w:type="dxa"/>
            <w:tcBorders>
              <w:left w:val="single" w:sz="4" w:space="0" w:color="auto"/>
              <w:bottom w:val="nil"/>
            </w:tcBorders>
          </w:tcPr>
          <w:p w:rsidR="005D2439" w:rsidRPr="000A4F82" w:rsidRDefault="005D2439" w:rsidP="007B76EC">
            <w:pPr>
              <w:spacing w:before="60" w:after="60"/>
              <w:jc w:val="center"/>
              <w:rPr>
                <w:sz w:val="20"/>
              </w:rPr>
            </w:pPr>
            <w:r w:rsidRPr="000A4F82">
              <w:rPr>
                <w:sz w:val="20"/>
              </w:rPr>
              <w:t>2112</w:t>
            </w:r>
            <w:r w:rsidRPr="000A4F82">
              <w:rPr>
                <w:sz w:val="20"/>
                <w:u w:val="single"/>
              </w:rPr>
              <w:t>+</w:t>
            </w:r>
            <w:r w:rsidRPr="000A4F82">
              <w:rPr>
                <w:sz w:val="20"/>
              </w:rPr>
              <w:t>139.8</w:t>
            </w:r>
          </w:p>
        </w:tc>
      </w:tr>
      <w:tr w:rsidR="005D2439" w:rsidTr="007B76EC">
        <w:tc>
          <w:tcPr>
            <w:tcW w:w="1728" w:type="dxa"/>
            <w:tcBorders>
              <w:top w:val="nil"/>
              <w:bottom w:val="nil"/>
              <w:right w:val="single" w:sz="4" w:space="0" w:color="auto"/>
            </w:tcBorders>
          </w:tcPr>
          <w:p w:rsidR="005D2439" w:rsidRPr="005768EA" w:rsidRDefault="005D2439" w:rsidP="007B76EC">
            <w:pPr>
              <w:spacing w:before="60" w:after="60"/>
            </w:pPr>
            <w:r>
              <w:rPr>
                <w:sz w:val="22"/>
              </w:rPr>
              <w:t>Protein (g)</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32 </w:t>
            </w:r>
            <w:r w:rsidRPr="000A4F82">
              <w:rPr>
                <w:sz w:val="20"/>
                <w:u w:val="single"/>
              </w:rPr>
              <w:t>+</w:t>
            </w:r>
            <w:r w:rsidRPr="000A4F82">
              <w:rPr>
                <w:sz w:val="20"/>
              </w:rPr>
              <w:t xml:space="preserve"> 4.8</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32 </w:t>
            </w:r>
            <w:r w:rsidRPr="000A4F82">
              <w:rPr>
                <w:sz w:val="20"/>
                <w:u w:val="single"/>
              </w:rPr>
              <w:t>+</w:t>
            </w:r>
            <w:r w:rsidRPr="000A4F82">
              <w:rPr>
                <w:sz w:val="20"/>
              </w:rPr>
              <w:t>3.1</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34 </w:t>
            </w:r>
            <w:r w:rsidRPr="000A4F82">
              <w:rPr>
                <w:sz w:val="20"/>
                <w:u w:val="single"/>
              </w:rPr>
              <w:t>+</w:t>
            </w:r>
            <w:r w:rsidRPr="000A4F82">
              <w:rPr>
                <w:sz w:val="20"/>
              </w:rPr>
              <w:t xml:space="preserve"> 2.6</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30 </w:t>
            </w:r>
            <w:r w:rsidRPr="000A4F82">
              <w:rPr>
                <w:sz w:val="20"/>
                <w:u w:val="single"/>
              </w:rPr>
              <w:t>+</w:t>
            </w:r>
            <w:r w:rsidRPr="000A4F82">
              <w:rPr>
                <w:sz w:val="20"/>
              </w:rPr>
              <w:t xml:space="preserve"> 2.9</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31 </w:t>
            </w:r>
            <w:r w:rsidRPr="000A4F82">
              <w:rPr>
                <w:sz w:val="20"/>
                <w:u w:val="single"/>
              </w:rPr>
              <w:t>+</w:t>
            </w:r>
            <w:r w:rsidRPr="000A4F82">
              <w:rPr>
                <w:sz w:val="20"/>
              </w:rPr>
              <w:t xml:space="preserve"> 3.1</w:t>
            </w:r>
          </w:p>
        </w:tc>
        <w:tc>
          <w:tcPr>
            <w:tcW w:w="1184" w:type="dxa"/>
            <w:tcBorders>
              <w:top w:val="nil"/>
              <w:left w:val="single" w:sz="4" w:space="0" w:color="auto"/>
              <w:bottom w:val="nil"/>
            </w:tcBorders>
          </w:tcPr>
          <w:p w:rsidR="005D2439" w:rsidRPr="000A4F82" w:rsidRDefault="005D2439" w:rsidP="007B76EC">
            <w:pPr>
              <w:spacing w:before="60" w:after="60"/>
              <w:jc w:val="center"/>
              <w:rPr>
                <w:sz w:val="20"/>
              </w:rPr>
            </w:pPr>
            <w:r w:rsidRPr="000A4F82">
              <w:rPr>
                <w:sz w:val="20"/>
              </w:rPr>
              <w:t xml:space="preserve">33 </w:t>
            </w:r>
            <w:r w:rsidRPr="000A4F82">
              <w:rPr>
                <w:sz w:val="20"/>
                <w:u w:val="single"/>
              </w:rPr>
              <w:t>+</w:t>
            </w:r>
            <w:r w:rsidRPr="000A4F82">
              <w:rPr>
                <w:sz w:val="20"/>
              </w:rPr>
              <w:t xml:space="preserve"> 8.9</w:t>
            </w:r>
          </w:p>
        </w:tc>
      </w:tr>
      <w:tr w:rsidR="005D2439" w:rsidTr="007B76EC">
        <w:tc>
          <w:tcPr>
            <w:tcW w:w="1728" w:type="dxa"/>
            <w:tcBorders>
              <w:top w:val="nil"/>
              <w:bottom w:val="nil"/>
              <w:right w:val="single" w:sz="4" w:space="0" w:color="auto"/>
            </w:tcBorders>
          </w:tcPr>
          <w:p w:rsidR="005D2439" w:rsidRDefault="005D2439" w:rsidP="007B76EC">
            <w:pPr>
              <w:spacing w:before="60" w:after="60"/>
              <w:jc w:val="both"/>
            </w:pPr>
            <w:r>
              <w:rPr>
                <w:sz w:val="22"/>
              </w:rPr>
              <w:t>Fat &amp; oil (g)</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17 </w:t>
            </w:r>
            <w:r w:rsidRPr="000A4F82">
              <w:rPr>
                <w:sz w:val="20"/>
                <w:u w:val="single"/>
              </w:rPr>
              <w:t>+</w:t>
            </w:r>
            <w:r w:rsidRPr="000A4F82">
              <w:rPr>
                <w:sz w:val="20"/>
              </w:rPr>
              <w:t xml:space="preserve"> 1.1</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17 </w:t>
            </w:r>
            <w:r w:rsidRPr="000A4F82">
              <w:rPr>
                <w:sz w:val="20"/>
                <w:u w:val="single"/>
              </w:rPr>
              <w:t>+</w:t>
            </w:r>
            <w:r w:rsidRPr="000A4F82">
              <w:rPr>
                <w:sz w:val="20"/>
              </w:rPr>
              <w:t xml:space="preserve"> 4.1</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17 </w:t>
            </w:r>
            <w:r w:rsidRPr="000A4F82">
              <w:rPr>
                <w:sz w:val="20"/>
                <w:u w:val="single"/>
              </w:rPr>
              <w:t>+</w:t>
            </w:r>
            <w:r w:rsidRPr="000A4F82">
              <w:rPr>
                <w:sz w:val="20"/>
              </w:rPr>
              <w:t xml:space="preserve"> 9.1</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18 </w:t>
            </w:r>
            <w:r w:rsidRPr="000A4F82">
              <w:rPr>
                <w:sz w:val="20"/>
                <w:u w:val="single"/>
              </w:rPr>
              <w:t>+</w:t>
            </w:r>
            <w:r w:rsidRPr="000A4F82">
              <w:rPr>
                <w:sz w:val="20"/>
              </w:rPr>
              <w:t xml:space="preserve"> 3.6</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19 </w:t>
            </w:r>
            <w:r w:rsidRPr="000A4F82">
              <w:rPr>
                <w:sz w:val="20"/>
                <w:u w:val="single"/>
              </w:rPr>
              <w:t>+</w:t>
            </w:r>
            <w:r w:rsidRPr="000A4F82">
              <w:rPr>
                <w:sz w:val="20"/>
              </w:rPr>
              <w:t xml:space="preserve"> 3.7</w:t>
            </w:r>
          </w:p>
        </w:tc>
        <w:tc>
          <w:tcPr>
            <w:tcW w:w="1184" w:type="dxa"/>
            <w:tcBorders>
              <w:top w:val="nil"/>
              <w:left w:val="single" w:sz="4" w:space="0" w:color="auto"/>
              <w:bottom w:val="nil"/>
            </w:tcBorders>
          </w:tcPr>
          <w:p w:rsidR="005D2439" w:rsidRPr="000A4F82" w:rsidRDefault="005D2439" w:rsidP="007B76EC">
            <w:pPr>
              <w:spacing w:before="60" w:after="60"/>
              <w:jc w:val="center"/>
              <w:rPr>
                <w:sz w:val="20"/>
              </w:rPr>
            </w:pPr>
            <w:r w:rsidRPr="000A4F82">
              <w:rPr>
                <w:sz w:val="20"/>
              </w:rPr>
              <w:t xml:space="preserve">19 </w:t>
            </w:r>
            <w:r w:rsidRPr="000A4F82">
              <w:rPr>
                <w:sz w:val="20"/>
                <w:u w:val="single"/>
              </w:rPr>
              <w:t>+</w:t>
            </w:r>
            <w:r w:rsidRPr="000A4F82">
              <w:rPr>
                <w:sz w:val="20"/>
              </w:rPr>
              <w:t xml:space="preserve"> 4.4</w:t>
            </w:r>
          </w:p>
        </w:tc>
      </w:tr>
      <w:tr w:rsidR="005D2439" w:rsidTr="007B76EC">
        <w:tc>
          <w:tcPr>
            <w:tcW w:w="1728" w:type="dxa"/>
            <w:tcBorders>
              <w:top w:val="nil"/>
              <w:left w:val="single" w:sz="4" w:space="0" w:color="auto"/>
              <w:bottom w:val="nil"/>
              <w:right w:val="single" w:sz="4" w:space="0" w:color="auto"/>
            </w:tcBorders>
          </w:tcPr>
          <w:p w:rsidR="005D2439" w:rsidRPr="00033C8D" w:rsidRDefault="005D2439" w:rsidP="007B76EC">
            <w:pPr>
              <w:spacing w:before="60" w:after="60"/>
              <w:jc w:val="both"/>
            </w:pPr>
            <w:r w:rsidRPr="00033C8D">
              <w:rPr>
                <w:sz w:val="22"/>
              </w:rPr>
              <w:t>Fibre (g)</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21 </w:t>
            </w:r>
            <w:r w:rsidRPr="000A4F82">
              <w:rPr>
                <w:sz w:val="20"/>
                <w:u w:val="single"/>
              </w:rPr>
              <w:t>+</w:t>
            </w:r>
            <w:r w:rsidRPr="000A4F82">
              <w:rPr>
                <w:sz w:val="20"/>
              </w:rPr>
              <w:t xml:space="preserve"> 5.1</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22 </w:t>
            </w:r>
            <w:r w:rsidRPr="000A4F82">
              <w:rPr>
                <w:sz w:val="20"/>
                <w:u w:val="single"/>
              </w:rPr>
              <w:t>+</w:t>
            </w:r>
            <w:r w:rsidRPr="000A4F82">
              <w:rPr>
                <w:sz w:val="20"/>
              </w:rPr>
              <w:t xml:space="preserve"> 3.6</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22 </w:t>
            </w:r>
            <w:r w:rsidRPr="000A4F82">
              <w:rPr>
                <w:sz w:val="20"/>
                <w:u w:val="single"/>
              </w:rPr>
              <w:t>+</w:t>
            </w:r>
            <w:r w:rsidRPr="000A4F82">
              <w:rPr>
                <w:sz w:val="20"/>
              </w:rPr>
              <w:t xml:space="preserve"> 3.7</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19 </w:t>
            </w:r>
            <w:r w:rsidRPr="000A4F82">
              <w:rPr>
                <w:sz w:val="20"/>
                <w:u w:val="single"/>
              </w:rPr>
              <w:t>+</w:t>
            </w:r>
            <w:r w:rsidRPr="000A4F82">
              <w:rPr>
                <w:sz w:val="20"/>
              </w:rPr>
              <w:t xml:space="preserve"> 3.3</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18 </w:t>
            </w:r>
            <w:r w:rsidRPr="000A4F82">
              <w:rPr>
                <w:sz w:val="20"/>
                <w:u w:val="single"/>
              </w:rPr>
              <w:t>+</w:t>
            </w:r>
            <w:r w:rsidRPr="000A4F82">
              <w:rPr>
                <w:sz w:val="20"/>
              </w:rPr>
              <w:t xml:space="preserve"> 4.2</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19 </w:t>
            </w:r>
            <w:r w:rsidRPr="000A4F82">
              <w:rPr>
                <w:sz w:val="20"/>
                <w:u w:val="single"/>
              </w:rPr>
              <w:t>+</w:t>
            </w:r>
            <w:r w:rsidRPr="000A4F82">
              <w:rPr>
                <w:sz w:val="20"/>
              </w:rPr>
              <w:t xml:space="preserve"> 5.8</w:t>
            </w:r>
          </w:p>
        </w:tc>
      </w:tr>
      <w:tr w:rsidR="005D2439" w:rsidTr="007B76EC">
        <w:tc>
          <w:tcPr>
            <w:tcW w:w="1728" w:type="dxa"/>
            <w:tcBorders>
              <w:top w:val="nil"/>
              <w:left w:val="single" w:sz="4" w:space="0" w:color="auto"/>
              <w:bottom w:val="nil"/>
              <w:right w:val="single" w:sz="4" w:space="0" w:color="auto"/>
            </w:tcBorders>
          </w:tcPr>
          <w:p w:rsidR="005D2439" w:rsidRPr="00033C8D" w:rsidRDefault="005D2439" w:rsidP="007B76EC">
            <w:pPr>
              <w:spacing w:before="60" w:after="60"/>
              <w:jc w:val="both"/>
            </w:pPr>
            <w:r>
              <w:rPr>
                <w:sz w:val="22"/>
              </w:rPr>
              <w:t>Calcium (mg/d)</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298</w:t>
            </w:r>
            <w:r w:rsidRPr="000A4F82">
              <w:rPr>
                <w:sz w:val="20"/>
                <w:u w:val="single"/>
              </w:rPr>
              <w:t>+</w:t>
            </w:r>
            <w:r w:rsidRPr="000A4F82">
              <w:rPr>
                <w:sz w:val="20"/>
              </w:rPr>
              <w:t>76.2</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299</w:t>
            </w:r>
            <w:r w:rsidRPr="000A4F82">
              <w:rPr>
                <w:sz w:val="20"/>
                <w:u w:val="single"/>
              </w:rPr>
              <w:t>+</w:t>
            </w:r>
            <w:r w:rsidRPr="000A4F82">
              <w:rPr>
                <w:sz w:val="20"/>
              </w:rPr>
              <w:t>89.8</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311</w:t>
            </w:r>
            <w:r w:rsidRPr="000A4F82">
              <w:rPr>
                <w:sz w:val="20"/>
                <w:u w:val="single"/>
              </w:rPr>
              <w:t>+</w:t>
            </w:r>
            <w:r w:rsidRPr="000A4F82">
              <w:rPr>
                <w:sz w:val="20"/>
              </w:rPr>
              <w:t>99.2</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267</w:t>
            </w:r>
            <w:r w:rsidRPr="000A4F82">
              <w:rPr>
                <w:sz w:val="20"/>
                <w:u w:val="single"/>
              </w:rPr>
              <w:t>+</w:t>
            </w:r>
            <w:r w:rsidRPr="000A4F82">
              <w:rPr>
                <w:sz w:val="20"/>
              </w:rPr>
              <w:t>102.4</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262</w:t>
            </w:r>
            <w:r w:rsidRPr="000A4F82">
              <w:rPr>
                <w:sz w:val="20"/>
                <w:u w:val="single"/>
              </w:rPr>
              <w:t>+</w:t>
            </w:r>
            <w:r w:rsidRPr="000A4F82">
              <w:rPr>
                <w:sz w:val="20"/>
              </w:rPr>
              <w:t>119.2</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258</w:t>
            </w:r>
            <w:r w:rsidRPr="000A4F82">
              <w:rPr>
                <w:sz w:val="20"/>
                <w:u w:val="single"/>
              </w:rPr>
              <w:t>+</w:t>
            </w:r>
            <w:r w:rsidRPr="000A4F82">
              <w:rPr>
                <w:sz w:val="20"/>
              </w:rPr>
              <w:t>121.9</w:t>
            </w:r>
          </w:p>
        </w:tc>
      </w:tr>
      <w:tr w:rsidR="005D2439" w:rsidTr="007B76EC">
        <w:tc>
          <w:tcPr>
            <w:tcW w:w="1728" w:type="dxa"/>
            <w:tcBorders>
              <w:top w:val="nil"/>
              <w:left w:val="single" w:sz="4" w:space="0" w:color="auto"/>
              <w:bottom w:val="nil"/>
              <w:right w:val="single" w:sz="4" w:space="0" w:color="auto"/>
            </w:tcBorders>
          </w:tcPr>
          <w:p w:rsidR="005D2439" w:rsidRDefault="005D2439" w:rsidP="007B76EC">
            <w:pPr>
              <w:spacing w:before="60" w:after="60"/>
              <w:jc w:val="both"/>
            </w:pPr>
            <w:r>
              <w:rPr>
                <w:sz w:val="22"/>
              </w:rPr>
              <w:t>Iron (mg/d)</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20 </w:t>
            </w:r>
            <w:r w:rsidRPr="000A4F82">
              <w:rPr>
                <w:sz w:val="20"/>
                <w:u w:val="single"/>
              </w:rPr>
              <w:t>+</w:t>
            </w:r>
            <w:r w:rsidRPr="000A4F82">
              <w:rPr>
                <w:sz w:val="20"/>
              </w:rPr>
              <w:t xml:space="preserve"> 6.9</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21 </w:t>
            </w:r>
            <w:r w:rsidRPr="000A4F82">
              <w:rPr>
                <w:sz w:val="20"/>
                <w:u w:val="single"/>
              </w:rPr>
              <w:t>+</w:t>
            </w:r>
            <w:r w:rsidRPr="000A4F82">
              <w:rPr>
                <w:sz w:val="20"/>
              </w:rPr>
              <w:t xml:space="preserve"> 2.2</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21 </w:t>
            </w:r>
            <w:r w:rsidRPr="000A4F82">
              <w:rPr>
                <w:sz w:val="20"/>
                <w:u w:val="single"/>
              </w:rPr>
              <w:t>+</w:t>
            </w:r>
            <w:r w:rsidRPr="000A4F82">
              <w:rPr>
                <w:sz w:val="20"/>
              </w:rPr>
              <w:t xml:space="preserve"> 3.9</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16 </w:t>
            </w:r>
            <w:r w:rsidRPr="000A4F82">
              <w:rPr>
                <w:sz w:val="20"/>
                <w:u w:val="single"/>
              </w:rPr>
              <w:t>+</w:t>
            </w:r>
            <w:r w:rsidRPr="000A4F82">
              <w:rPr>
                <w:sz w:val="20"/>
              </w:rPr>
              <w:t xml:space="preserve"> 4.6</w:t>
            </w:r>
          </w:p>
        </w:tc>
        <w:tc>
          <w:tcPr>
            <w:tcW w:w="1183"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17</w:t>
            </w:r>
            <w:r w:rsidRPr="000A4F82">
              <w:rPr>
                <w:sz w:val="20"/>
                <w:u w:val="single"/>
              </w:rPr>
              <w:t>+</w:t>
            </w:r>
            <w:r w:rsidRPr="000A4F82">
              <w:rPr>
                <w:sz w:val="20"/>
              </w:rPr>
              <w:t xml:space="preserve"> 0.8</w:t>
            </w:r>
          </w:p>
        </w:tc>
        <w:tc>
          <w:tcPr>
            <w:tcW w:w="1184" w:type="dxa"/>
            <w:tcBorders>
              <w:top w:val="nil"/>
              <w:left w:val="single" w:sz="4" w:space="0" w:color="auto"/>
              <w:bottom w:val="nil"/>
              <w:right w:val="single" w:sz="4" w:space="0" w:color="auto"/>
            </w:tcBorders>
          </w:tcPr>
          <w:p w:rsidR="005D2439" w:rsidRPr="000A4F82" w:rsidRDefault="005D2439" w:rsidP="007B76EC">
            <w:pPr>
              <w:spacing w:before="60" w:after="60"/>
              <w:jc w:val="center"/>
              <w:rPr>
                <w:sz w:val="20"/>
              </w:rPr>
            </w:pPr>
            <w:r w:rsidRPr="000A4F82">
              <w:rPr>
                <w:sz w:val="20"/>
              </w:rPr>
              <w:t xml:space="preserve">17 </w:t>
            </w:r>
            <w:r w:rsidRPr="000A4F82">
              <w:rPr>
                <w:sz w:val="20"/>
                <w:u w:val="single"/>
              </w:rPr>
              <w:t>+</w:t>
            </w:r>
            <w:r w:rsidRPr="000A4F82">
              <w:rPr>
                <w:sz w:val="20"/>
              </w:rPr>
              <w:t xml:space="preserve"> 6.8</w:t>
            </w:r>
          </w:p>
        </w:tc>
      </w:tr>
      <w:tr w:rsidR="005D2439" w:rsidTr="007B76EC">
        <w:tc>
          <w:tcPr>
            <w:tcW w:w="1728" w:type="dxa"/>
            <w:tcBorders>
              <w:top w:val="nil"/>
              <w:left w:val="single" w:sz="4" w:space="0" w:color="auto"/>
              <w:bottom w:val="nil"/>
              <w:right w:val="single" w:sz="4" w:space="0" w:color="auto"/>
            </w:tcBorders>
          </w:tcPr>
          <w:p w:rsidR="005D2439" w:rsidRDefault="005D2439" w:rsidP="007B76EC">
            <w:pPr>
              <w:spacing w:before="60" w:after="60"/>
            </w:pPr>
            <w:r>
              <w:rPr>
                <w:sz w:val="22"/>
              </w:rPr>
              <w:lastRenderedPageBreak/>
              <w:t>Vitamin A (µg/day)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610 </w:t>
            </w:r>
            <w:r>
              <w:rPr>
                <w:sz w:val="22"/>
                <w:u w:val="single"/>
              </w:rPr>
              <w:t>+</w:t>
            </w:r>
            <w:r>
              <w:rPr>
                <w:sz w:val="22"/>
              </w:rPr>
              <w:t xml:space="preserve"> 65</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625 </w:t>
            </w:r>
            <w:r>
              <w:rPr>
                <w:sz w:val="22"/>
                <w:u w:val="single"/>
              </w:rPr>
              <w:t>+</w:t>
            </w:r>
            <w:r>
              <w:rPr>
                <w:sz w:val="22"/>
              </w:rPr>
              <w:t xml:space="preserve"> 60</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638 </w:t>
            </w:r>
            <w:r>
              <w:rPr>
                <w:sz w:val="22"/>
                <w:u w:val="single"/>
              </w:rPr>
              <w:t>+</w:t>
            </w:r>
            <w:r>
              <w:rPr>
                <w:sz w:val="22"/>
              </w:rPr>
              <w:t xml:space="preserve"> 62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600 </w:t>
            </w:r>
            <w:r>
              <w:rPr>
                <w:sz w:val="22"/>
                <w:u w:val="single"/>
              </w:rPr>
              <w:t>+</w:t>
            </w:r>
            <w:r>
              <w:rPr>
                <w:sz w:val="22"/>
              </w:rPr>
              <w:t xml:space="preserve"> 70</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608 </w:t>
            </w:r>
            <w:r>
              <w:rPr>
                <w:sz w:val="22"/>
                <w:u w:val="single"/>
              </w:rPr>
              <w:t>+</w:t>
            </w:r>
            <w:r>
              <w:rPr>
                <w:sz w:val="22"/>
              </w:rPr>
              <w:t xml:space="preserve"> 72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640 </w:t>
            </w:r>
            <w:r>
              <w:rPr>
                <w:sz w:val="22"/>
                <w:u w:val="single"/>
              </w:rPr>
              <w:t>+</w:t>
            </w:r>
            <w:r>
              <w:rPr>
                <w:sz w:val="22"/>
              </w:rPr>
              <w:t xml:space="preserve"> 70</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pPr>
            <w:r>
              <w:rPr>
                <w:sz w:val="22"/>
              </w:rPr>
              <w:t>Vitamin B (mg/day)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1.1 </w:t>
            </w:r>
            <w:r>
              <w:rPr>
                <w:sz w:val="22"/>
                <w:u w:val="single"/>
              </w:rPr>
              <w:t>+</w:t>
            </w:r>
            <w:r>
              <w:rPr>
                <w:sz w:val="22"/>
              </w:rPr>
              <w:t xml:space="preserve"> 0.2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1.1 </w:t>
            </w:r>
            <w:r>
              <w:rPr>
                <w:sz w:val="22"/>
                <w:u w:val="single"/>
              </w:rPr>
              <w:t>+</w:t>
            </w:r>
            <w:r>
              <w:rPr>
                <w:sz w:val="22"/>
              </w:rPr>
              <w:t xml:space="preserve"> 0.1</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1.1 </w:t>
            </w:r>
            <w:r>
              <w:rPr>
                <w:sz w:val="22"/>
                <w:u w:val="single"/>
              </w:rPr>
              <w:t>+</w:t>
            </w:r>
            <w:r>
              <w:rPr>
                <w:sz w:val="22"/>
              </w:rPr>
              <w:t xml:space="preserve"> 0.1</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1.0 </w:t>
            </w:r>
            <w:r>
              <w:rPr>
                <w:sz w:val="22"/>
                <w:u w:val="single"/>
              </w:rPr>
              <w:t>+</w:t>
            </w:r>
            <w:r>
              <w:rPr>
                <w:sz w:val="22"/>
              </w:rPr>
              <w:t xml:space="preserve"> 0.1</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1.0 </w:t>
            </w:r>
            <w:r>
              <w:rPr>
                <w:sz w:val="22"/>
                <w:u w:val="single"/>
              </w:rPr>
              <w:t>+</w:t>
            </w:r>
            <w:r>
              <w:rPr>
                <w:sz w:val="22"/>
              </w:rPr>
              <w:t xml:space="preserve"> 0.1</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1.0 </w:t>
            </w:r>
            <w:r>
              <w:rPr>
                <w:sz w:val="22"/>
                <w:u w:val="single"/>
              </w:rPr>
              <w:t>+</w:t>
            </w:r>
            <w:r>
              <w:rPr>
                <w:sz w:val="22"/>
              </w:rPr>
              <w:t xml:space="preserve"> 0.1</w:t>
            </w:r>
          </w:p>
        </w:tc>
      </w:tr>
      <w:tr w:rsidR="005D2439" w:rsidTr="007B76EC">
        <w:tc>
          <w:tcPr>
            <w:tcW w:w="1728" w:type="dxa"/>
            <w:tcBorders>
              <w:top w:val="nil"/>
              <w:left w:val="single" w:sz="4" w:space="0" w:color="auto"/>
              <w:bottom w:val="nil"/>
              <w:right w:val="single" w:sz="4" w:space="0" w:color="auto"/>
            </w:tcBorders>
          </w:tcPr>
          <w:p w:rsidR="005D2439" w:rsidRPr="00682A8C" w:rsidRDefault="005D2439" w:rsidP="007B76EC">
            <w:pPr>
              <w:spacing w:before="60" w:after="60"/>
              <w:rPr>
                <w:b/>
              </w:rPr>
            </w:pPr>
            <w:r>
              <w:rPr>
                <w:sz w:val="22"/>
              </w:rPr>
              <w:t>Vitamin C(mg/day)</w:t>
            </w:r>
          </w:p>
        </w:tc>
        <w:tc>
          <w:tcPr>
            <w:tcW w:w="1183"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30 </w:t>
            </w:r>
            <w:r>
              <w:rPr>
                <w:sz w:val="22"/>
                <w:u w:val="single"/>
              </w:rPr>
              <w:t>+</w:t>
            </w:r>
            <w:r>
              <w:rPr>
                <w:sz w:val="22"/>
              </w:rPr>
              <w:t xml:space="preserve"> 12</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32 </w:t>
            </w:r>
            <w:r>
              <w:rPr>
                <w:sz w:val="22"/>
                <w:u w:val="single"/>
              </w:rPr>
              <w:t>+</w:t>
            </w:r>
            <w:r>
              <w:rPr>
                <w:sz w:val="22"/>
              </w:rPr>
              <w:t xml:space="preserve"> 11</w:t>
            </w:r>
          </w:p>
        </w:tc>
        <w:tc>
          <w:tcPr>
            <w:tcW w:w="1183" w:type="dxa"/>
            <w:tcBorders>
              <w:top w:val="nil"/>
              <w:left w:val="single" w:sz="4" w:space="0" w:color="auto"/>
              <w:bottom w:val="nil"/>
              <w:right w:val="single" w:sz="4" w:space="0" w:color="auto"/>
            </w:tcBorders>
          </w:tcPr>
          <w:p w:rsidR="005D2439" w:rsidRPr="00794357" w:rsidRDefault="005D2439" w:rsidP="007B76EC">
            <w:pPr>
              <w:spacing w:before="240" w:after="60"/>
              <w:jc w:val="center"/>
            </w:pPr>
            <w:r>
              <w:rPr>
                <w:sz w:val="22"/>
              </w:rPr>
              <w:t xml:space="preserve">37 </w:t>
            </w:r>
            <w:r>
              <w:rPr>
                <w:sz w:val="22"/>
                <w:u w:val="single"/>
              </w:rPr>
              <w:t>+</w:t>
            </w:r>
            <w:r>
              <w:rPr>
                <w:sz w:val="22"/>
              </w:rPr>
              <w:t xml:space="preserve"> 13</w:t>
            </w:r>
          </w:p>
        </w:tc>
        <w:tc>
          <w:tcPr>
            <w:tcW w:w="1184" w:type="dxa"/>
            <w:tcBorders>
              <w:top w:val="nil"/>
              <w:left w:val="single" w:sz="4" w:space="0" w:color="auto"/>
              <w:bottom w:val="nil"/>
              <w:right w:val="single" w:sz="4" w:space="0" w:color="auto"/>
            </w:tcBorders>
          </w:tcPr>
          <w:p w:rsidR="005D2439" w:rsidRPr="00682A8C" w:rsidRDefault="005D2439" w:rsidP="007B76EC">
            <w:pPr>
              <w:spacing w:before="240" w:after="60"/>
              <w:jc w:val="center"/>
            </w:pPr>
            <w:r>
              <w:rPr>
                <w:sz w:val="22"/>
              </w:rPr>
              <w:t xml:space="preserve">24 </w:t>
            </w:r>
            <w:r>
              <w:rPr>
                <w:sz w:val="22"/>
                <w:u w:val="single"/>
              </w:rPr>
              <w:t>+</w:t>
            </w:r>
            <w:r>
              <w:rPr>
                <w:sz w:val="22"/>
              </w:rPr>
              <w:t xml:space="preserve"> 10</w:t>
            </w:r>
          </w:p>
        </w:tc>
        <w:tc>
          <w:tcPr>
            <w:tcW w:w="1183" w:type="dxa"/>
            <w:tcBorders>
              <w:top w:val="nil"/>
              <w:left w:val="single" w:sz="4" w:space="0" w:color="auto"/>
              <w:bottom w:val="nil"/>
              <w:right w:val="single" w:sz="4" w:space="0" w:color="auto"/>
            </w:tcBorders>
          </w:tcPr>
          <w:p w:rsidR="005D2439" w:rsidRPr="00794357" w:rsidRDefault="005D2439" w:rsidP="007B76EC">
            <w:pPr>
              <w:spacing w:before="240" w:after="60"/>
              <w:jc w:val="center"/>
            </w:pPr>
            <w:r>
              <w:rPr>
                <w:sz w:val="22"/>
              </w:rPr>
              <w:t xml:space="preserve">26 </w:t>
            </w:r>
            <w:r>
              <w:rPr>
                <w:sz w:val="22"/>
                <w:u w:val="single"/>
              </w:rPr>
              <w:t>+</w:t>
            </w:r>
            <w:r>
              <w:rPr>
                <w:sz w:val="22"/>
              </w:rPr>
              <w:t xml:space="preserve"> 12</w:t>
            </w:r>
          </w:p>
        </w:tc>
        <w:tc>
          <w:tcPr>
            <w:tcW w:w="1184" w:type="dxa"/>
            <w:tcBorders>
              <w:top w:val="nil"/>
              <w:left w:val="single" w:sz="4" w:space="0" w:color="auto"/>
              <w:bottom w:val="nil"/>
              <w:right w:val="single" w:sz="4" w:space="0" w:color="auto"/>
            </w:tcBorders>
          </w:tcPr>
          <w:p w:rsidR="005D2439" w:rsidRPr="00794357" w:rsidRDefault="005D2439" w:rsidP="007B76EC">
            <w:pPr>
              <w:spacing w:before="240" w:after="60"/>
              <w:jc w:val="center"/>
            </w:pPr>
            <w:r>
              <w:rPr>
                <w:sz w:val="22"/>
              </w:rPr>
              <w:t xml:space="preserve">27 </w:t>
            </w:r>
            <w:r>
              <w:rPr>
                <w:sz w:val="22"/>
                <w:u w:val="single"/>
              </w:rPr>
              <w:t>+</w:t>
            </w:r>
            <w:r>
              <w:rPr>
                <w:sz w:val="22"/>
              </w:rPr>
              <w:t xml:space="preserve"> 14</w:t>
            </w:r>
          </w:p>
        </w:tc>
      </w:tr>
      <w:tr w:rsidR="005D2439" w:rsidTr="007B76EC">
        <w:tc>
          <w:tcPr>
            <w:tcW w:w="1728" w:type="dxa"/>
            <w:tcBorders>
              <w:top w:val="nil"/>
              <w:left w:val="single" w:sz="4" w:space="0" w:color="auto"/>
              <w:bottom w:val="single" w:sz="4" w:space="0" w:color="auto"/>
              <w:right w:val="single" w:sz="4" w:space="0" w:color="auto"/>
            </w:tcBorders>
          </w:tcPr>
          <w:p w:rsidR="005D2439" w:rsidRDefault="005D2439" w:rsidP="007B76EC">
            <w:pPr>
              <w:spacing w:before="60" w:after="60"/>
            </w:pPr>
            <w:r>
              <w:rPr>
                <w:sz w:val="22"/>
              </w:rPr>
              <w:t>Vitamin D (I.U.)</w:t>
            </w:r>
          </w:p>
        </w:tc>
        <w:tc>
          <w:tcPr>
            <w:tcW w:w="1183"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161 </w:t>
            </w:r>
            <w:r>
              <w:rPr>
                <w:sz w:val="22"/>
                <w:u w:val="single"/>
              </w:rPr>
              <w:t>+</w:t>
            </w:r>
            <w:r>
              <w:rPr>
                <w:sz w:val="22"/>
              </w:rPr>
              <w:t xml:space="preserve"> 18</w:t>
            </w:r>
          </w:p>
        </w:tc>
        <w:tc>
          <w:tcPr>
            <w:tcW w:w="1184"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166 </w:t>
            </w:r>
            <w:r>
              <w:rPr>
                <w:sz w:val="22"/>
                <w:u w:val="single"/>
              </w:rPr>
              <w:t>+</w:t>
            </w:r>
            <w:r>
              <w:rPr>
                <w:sz w:val="22"/>
              </w:rPr>
              <w:t xml:space="preserve"> 20</w:t>
            </w:r>
          </w:p>
        </w:tc>
        <w:tc>
          <w:tcPr>
            <w:tcW w:w="1183"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168 </w:t>
            </w:r>
            <w:r>
              <w:rPr>
                <w:sz w:val="22"/>
                <w:u w:val="single"/>
              </w:rPr>
              <w:t>+</w:t>
            </w:r>
            <w:r>
              <w:rPr>
                <w:sz w:val="22"/>
              </w:rPr>
              <w:t xml:space="preserve"> 22</w:t>
            </w:r>
          </w:p>
        </w:tc>
        <w:tc>
          <w:tcPr>
            <w:tcW w:w="1184"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152 </w:t>
            </w:r>
            <w:r>
              <w:rPr>
                <w:sz w:val="22"/>
                <w:u w:val="single"/>
              </w:rPr>
              <w:t>+</w:t>
            </w:r>
            <w:r>
              <w:rPr>
                <w:sz w:val="22"/>
              </w:rPr>
              <w:t xml:space="preserve"> 22</w:t>
            </w:r>
          </w:p>
        </w:tc>
        <w:tc>
          <w:tcPr>
            <w:tcW w:w="1183"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156 </w:t>
            </w:r>
            <w:r>
              <w:rPr>
                <w:sz w:val="22"/>
                <w:u w:val="single"/>
              </w:rPr>
              <w:t>+</w:t>
            </w:r>
            <w:r>
              <w:rPr>
                <w:sz w:val="22"/>
              </w:rPr>
              <w:t xml:space="preserve"> 24</w:t>
            </w:r>
          </w:p>
        </w:tc>
        <w:tc>
          <w:tcPr>
            <w:tcW w:w="1184" w:type="dxa"/>
            <w:tcBorders>
              <w:top w:val="nil"/>
              <w:left w:val="single" w:sz="4" w:space="0" w:color="auto"/>
              <w:bottom w:val="single" w:sz="4" w:space="0" w:color="auto"/>
              <w:right w:val="single" w:sz="4" w:space="0" w:color="auto"/>
            </w:tcBorders>
          </w:tcPr>
          <w:p w:rsidR="005D2439" w:rsidRPr="00794357" w:rsidRDefault="005D2439" w:rsidP="007B76EC">
            <w:pPr>
              <w:spacing w:before="60" w:after="60"/>
              <w:jc w:val="center"/>
            </w:pPr>
            <w:r>
              <w:rPr>
                <w:sz w:val="22"/>
              </w:rPr>
              <w:t xml:space="preserve">160 </w:t>
            </w:r>
            <w:r>
              <w:rPr>
                <w:sz w:val="22"/>
                <w:u w:val="single"/>
              </w:rPr>
              <w:t>+</w:t>
            </w:r>
            <w:r>
              <w:rPr>
                <w:sz w:val="22"/>
              </w:rPr>
              <w:t xml:space="preserve"> 18</w:t>
            </w:r>
          </w:p>
        </w:tc>
      </w:tr>
    </w:tbl>
    <w:p w:rsidR="005D2439" w:rsidRPr="00953F50" w:rsidRDefault="005D2439" w:rsidP="005D2439">
      <w:pPr>
        <w:spacing w:before="60" w:after="60" w:line="420" w:lineRule="auto"/>
        <w:jc w:val="center"/>
        <w:rPr>
          <w:sz w:val="26"/>
        </w:rPr>
      </w:pPr>
      <w:r>
        <w:rPr>
          <w:sz w:val="26"/>
        </w:rPr>
        <w:t xml:space="preserve">(Mean </w:t>
      </w:r>
      <w:r>
        <w:rPr>
          <w:sz w:val="26"/>
          <w:u w:val="single"/>
        </w:rPr>
        <w:t>+</w:t>
      </w:r>
      <w:r>
        <w:rPr>
          <w:sz w:val="26"/>
        </w:rPr>
        <w:t xml:space="preserve"> S.D.)</w:t>
      </w:r>
    </w:p>
    <w:p w:rsidR="005D2439" w:rsidRDefault="005D2439" w:rsidP="005D2439">
      <w:pPr>
        <w:spacing w:before="60" w:after="60" w:line="360" w:lineRule="auto"/>
        <w:ind w:firstLine="720"/>
        <w:jc w:val="both"/>
        <w:rPr>
          <w:sz w:val="26"/>
          <w:szCs w:val="26"/>
        </w:rPr>
      </w:pPr>
      <w:r>
        <w:rPr>
          <w:sz w:val="26"/>
          <w:szCs w:val="26"/>
        </w:rPr>
        <w:t xml:space="preserve"> </w:t>
      </w:r>
      <w:r>
        <w:rPr>
          <w:sz w:val="26"/>
        </w:rPr>
        <w:t xml:space="preserve">There are no specific nutrient requirements worked out for the elderly in </w:t>
      </w:r>
      <w:smartTag w:uri="urn:schemas-microsoft-com:office:smarttags" w:element="country-region">
        <w:smartTag w:uri="urn:schemas-microsoft-com:office:smarttags" w:element="place">
          <w:r>
            <w:rPr>
              <w:sz w:val="26"/>
            </w:rPr>
            <w:t>India</w:t>
          </w:r>
        </w:smartTag>
      </w:smartTag>
      <w:r>
        <w:rPr>
          <w:sz w:val="26"/>
        </w:rPr>
        <w:t>. However, one assumes some differences in the requirement of the elderly compared to those of young adults, because caloric intake is proportional to energy expenditure. In the case of minerals and vitamins, there are practically no differences.</w:t>
      </w:r>
    </w:p>
    <w:p w:rsidR="005D2439" w:rsidRDefault="005D2439" w:rsidP="005D2439">
      <w:pPr>
        <w:pStyle w:val="BodyTextIndent2"/>
        <w:spacing w:line="240" w:lineRule="auto"/>
        <w:ind w:left="1080" w:hanging="1080"/>
        <w:rPr>
          <w:sz w:val="26"/>
        </w:rPr>
      </w:pPr>
      <w:r w:rsidRPr="00412044">
        <w:rPr>
          <w:b/>
          <w:bCs/>
          <w:sz w:val="26"/>
          <w:szCs w:val="26"/>
        </w:rPr>
        <w:t xml:space="preserve">Table </w:t>
      </w:r>
      <w:r>
        <w:rPr>
          <w:b/>
          <w:bCs/>
          <w:sz w:val="26"/>
          <w:szCs w:val="26"/>
        </w:rPr>
        <w:t>3</w:t>
      </w:r>
      <w:r w:rsidRPr="006C200E">
        <w:t xml:space="preserve"> </w:t>
      </w:r>
      <w:r>
        <w:rPr>
          <w:sz w:val="26"/>
        </w:rPr>
        <w:t>Elderly with weight or health problem which cause them to reduce frequency of certain foods</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28"/>
        <w:gridCol w:w="1183"/>
        <w:gridCol w:w="1184"/>
        <w:gridCol w:w="1183"/>
        <w:gridCol w:w="1184"/>
        <w:gridCol w:w="1183"/>
        <w:gridCol w:w="1184"/>
      </w:tblGrid>
      <w:tr w:rsidR="005D2439" w:rsidTr="007B76EC">
        <w:trPr>
          <w:trHeight w:val="269"/>
        </w:trPr>
        <w:tc>
          <w:tcPr>
            <w:tcW w:w="1728" w:type="dxa"/>
            <w:vMerge w:val="restart"/>
          </w:tcPr>
          <w:p w:rsidR="005D2439" w:rsidRDefault="005D2439" w:rsidP="007B76EC">
            <w:pPr>
              <w:jc w:val="both"/>
              <w:rPr>
                <w:sz w:val="26"/>
              </w:rPr>
            </w:pPr>
            <w:r>
              <w:rPr>
                <w:sz w:val="26"/>
              </w:rPr>
              <w:t>Health/weight problem</w:t>
            </w:r>
          </w:p>
        </w:tc>
        <w:tc>
          <w:tcPr>
            <w:tcW w:w="3550" w:type="dxa"/>
            <w:gridSpan w:val="3"/>
            <w:tcBorders>
              <w:bottom w:val="single" w:sz="4" w:space="0" w:color="auto"/>
            </w:tcBorders>
          </w:tcPr>
          <w:p w:rsidR="005D2439" w:rsidRDefault="005D2439" w:rsidP="007B76EC">
            <w:pPr>
              <w:jc w:val="center"/>
              <w:rPr>
                <w:sz w:val="26"/>
              </w:rPr>
            </w:pPr>
            <w:r>
              <w:rPr>
                <w:sz w:val="26"/>
              </w:rPr>
              <w:t>Urban</w:t>
            </w:r>
          </w:p>
        </w:tc>
        <w:tc>
          <w:tcPr>
            <w:tcW w:w="3551" w:type="dxa"/>
            <w:gridSpan w:val="3"/>
            <w:tcBorders>
              <w:bottom w:val="single" w:sz="4" w:space="0" w:color="auto"/>
            </w:tcBorders>
          </w:tcPr>
          <w:p w:rsidR="005D2439" w:rsidRDefault="005D2439" w:rsidP="007B76EC">
            <w:pPr>
              <w:jc w:val="center"/>
              <w:rPr>
                <w:sz w:val="26"/>
              </w:rPr>
            </w:pPr>
            <w:r>
              <w:rPr>
                <w:sz w:val="26"/>
              </w:rPr>
              <w:t>Rural</w:t>
            </w:r>
          </w:p>
        </w:tc>
      </w:tr>
      <w:tr w:rsidR="005D2439" w:rsidTr="007B76EC">
        <w:trPr>
          <w:trHeight w:val="316"/>
        </w:trPr>
        <w:tc>
          <w:tcPr>
            <w:tcW w:w="1728" w:type="dxa"/>
            <w:vMerge/>
            <w:tcBorders>
              <w:bottom w:val="single" w:sz="4" w:space="0" w:color="auto"/>
            </w:tcBorders>
          </w:tcPr>
          <w:p w:rsidR="005D2439" w:rsidRDefault="005D2439" w:rsidP="007B76EC">
            <w:pPr>
              <w:jc w:val="both"/>
              <w:rPr>
                <w:sz w:val="26"/>
              </w:rPr>
            </w:pPr>
          </w:p>
        </w:tc>
        <w:tc>
          <w:tcPr>
            <w:tcW w:w="1183" w:type="dxa"/>
            <w:tcBorders>
              <w:bottom w:val="single" w:sz="4" w:space="0" w:color="auto"/>
            </w:tcBorders>
          </w:tcPr>
          <w:p w:rsidR="005D2439" w:rsidRDefault="005D2439" w:rsidP="007B76EC">
            <w:pPr>
              <w:jc w:val="center"/>
              <w:rPr>
                <w:sz w:val="26"/>
              </w:rPr>
            </w:pPr>
            <w:r>
              <w:rPr>
                <w:sz w:val="26"/>
              </w:rPr>
              <w:t>Male</w:t>
            </w:r>
          </w:p>
        </w:tc>
        <w:tc>
          <w:tcPr>
            <w:tcW w:w="1184" w:type="dxa"/>
            <w:tcBorders>
              <w:bottom w:val="single" w:sz="4" w:space="0" w:color="auto"/>
            </w:tcBorders>
          </w:tcPr>
          <w:p w:rsidR="005D2439" w:rsidRDefault="005D2439" w:rsidP="007B76EC">
            <w:pPr>
              <w:jc w:val="center"/>
              <w:rPr>
                <w:sz w:val="26"/>
              </w:rPr>
            </w:pPr>
            <w:r>
              <w:rPr>
                <w:sz w:val="26"/>
              </w:rPr>
              <w:t>Female</w:t>
            </w:r>
          </w:p>
        </w:tc>
        <w:tc>
          <w:tcPr>
            <w:tcW w:w="1183" w:type="dxa"/>
            <w:tcBorders>
              <w:bottom w:val="single" w:sz="4" w:space="0" w:color="auto"/>
            </w:tcBorders>
          </w:tcPr>
          <w:p w:rsidR="005D2439" w:rsidRDefault="005D2439" w:rsidP="007B76EC">
            <w:pPr>
              <w:jc w:val="center"/>
              <w:rPr>
                <w:sz w:val="26"/>
              </w:rPr>
            </w:pPr>
            <w:r>
              <w:rPr>
                <w:sz w:val="26"/>
              </w:rPr>
              <w:t>Total</w:t>
            </w:r>
          </w:p>
        </w:tc>
        <w:tc>
          <w:tcPr>
            <w:tcW w:w="1184" w:type="dxa"/>
            <w:tcBorders>
              <w:bottom w:val="single" w:sz="4" w:space="0" w:color="auto"/>
            </w:tcBorders>
          </w:tcPr>
          <w:p w:rsidR="005D2439" w:rsidRDefault="005D2439" w:rsidP="007B76EC">
            <w:pPr>
              <w:jc w:val="center"/>
              <w:rPr>
                <w:sz w:val="26"/>
              </w:rPr>
            </w:pPr>
            <w:r>
              <w:rPr>
                <w:sz w:val="26"/>
              </w:rPr>
              <w:t>Male</w:t>
            </w:r>
          </w:p>
        </w:tc>
        <w:tc>
          <w:tcPr>
            <w:tcW w:w="1183" w:type="dxa"/>
            <w:tcBorders>
              <w:bottom w:val="single" w:sz="4" w:space="0" w:color="auto"/>
            </w:tcBorders>
          </w:tcPr>
          <w:p w:rsidR="005D2439" w:rsidRDefault="005D2439" w:rsidP="007B76EC">
            <w:pPr>
              <w:jc w:val="center"/>
              <w:rPr>
                <w:sz w:val="26"/>
              </w:rPr>
            </w:pPr>
            <w:r>
              <w:rPr>
                <w:sz w:val="26"/>
              </w:rPr>
              <w:t>Female</w:t>
            </w:r>
          </w:p>
        </w:tc>
        <w:tc>
          <w:tcPr>
            <w:tcW w:w="1184" w:type="dxa"/>
            <w:tcBorders>
              <w:bottom w:val="single" w:sz="4" w:space="0" w:color="auto"/>
            </w:tcBorders>
          </w:tcPr>
          <w:p w:rsidR="005D2439" w:rsidRDefault="005D2439" w:rsidP="007B76EC">
            <w:pPr>
              <w:jc w:val="center"/>
              <w:rPr>
                <w:sz w:val="26"/>
              </w:rPr>
            </w:pPr>
            <w:r>
              <w:rPr>
                <w:sz w:val="26"/>
              </w:rPr>
              <w:t>Total</w:t>
            </w:r>
          </w:p>
        </w:tc>
      </w:tr>
      <w:tr w:rsidR="005D2439" w:rsidTr="007B76EC">
        <w:tc>
          <w:tcPr>
            <w:tcW w:w="1728" w:type="dxa"/>
            <w:tcBorders>
              <w:bottom w:val="nil"/>
              <w:right w:val="single" w:sz="4" w:space="0" w:color="auto"/>
            </w:tcBorders>
          </w:tcPr>
          <w:p w:rsidR="005D2439" w:rsidRPr="006A4F7F" w:rsidRDefault="005D2439" w:rsidP="003F6826">
            <w:pPr>
              <w:spacing w:beforeLines="60" w:after="60"/>
              <w:jc w:val="both"/>
            </w:pPr>
            <w:r>
              <w:rPr>
                <w:sz w:val="22"/>
              </w:rPr>
              <w:t>Indigestion</w:t>
            </w:r>
          </w:p>
        </w:tc>
        <w:tc>
          <w:tcPr>
            <w:tcW w:w="1183" w:type="dxa"/>
            <w:tcBorders>
              <w:left w:val="single" w:sz="4" w:space="0" w:color="auto"/>
              <w:bottom w:val="nil"/>
              <w:right w:val="single" w:sz="4" w:space="0" w:color="auto"/>
            </w:tcBorders>
          </w:tcPr>
          <w:p w:rsidR="005D2439" w:rsidRPr="005768EA" w:rsidRDefault="005D2439" w:rsidP="003F6826">
            <w:pPr>
              <w:spacing w:beforeLines="60" w:after="60"/>
              <w:jc w:val="center"/>
            </w:pPr>
            <w:r>
              <w:rPr>
                <w:sz w:val="22"/>
              </w:rPr>
              <w:t>11 (11.0)</w:t>
            </w:r>
          </w:p>
        </w:tc>
        <w:tc>
          <w:tcPr>
            <w:tcW w:w="1184" w:type="dxa"/>
            <w:tcBorders>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8 (  8.0)</w:t>
            </w:r>
          </w:p>
        </w:tc>
        <w:tc>
          <w:tcPr>
            <w:tcW w:w="1183" w:type="dxa"/>
            <w:tcBorders>
              <w:left w:val="single" w:sz="4" w:space="0" w:color="auto"/>
              <w:bottom w:val="nil"/>
              <w:right w:val="single" w:sz="4" w:space="0" w:color="auto"/>
            </w:tcBorders>
          </w:tcPr>
          <w:p w:rsidR="005D2439" w:rsidRPr="005768EA" w:rsidRDefault="005D2439" w:rsidP="003F6826">
            <w:pPr>
              <w:spacing w:beforeLines="60" w:after="60"/>
              <w:jc w:val="center"/>
            </w:pPr>
            <w:r>
              <w:rPr>
                <w:sz w:val="22"/>
              </w:rPr>
              <w:t>19 (19.0)</w:t>
            </w:r>
          </w:p>
        </w:tc>
        <w:tc>
          <w:tcPr>
            <w:tcW w:w="1184" w:type="dxa"/>
            <w:tcBorders>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5 (  5.0)</w:t>
            </w:r>
          </w:p>
        </w:tc>
        <w:tc>
          <w:tcPr>
            <w:tcW w:w="1183" w:type="dxa"/>
            <w:tcBorders>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3 (  3.0)</w:t>
            </w:r>
          </w:p>
        </w:tc>
        <w:tc>
          <w:tcPr>
            <w:tcW w:w="1184" w:type="dxa"/>
            <w:tcBorders>
              <w:left w:val="single" w:sz="4" w:space="0" w:color="auto"/>
              <w:bottom w:val="nil"/>
            </w:tcBorders>
          </w:tcPr>
          <w:p w:rsidR="005D2439" w:rsidRPr="005768EA" w:rsidRDefault="005D2439" w:rsidP="003F6826">
            <w:pPr>
              <w:spacing w:beforeLines="60" w:after="60"/>
              <w:jc w:val="center"/>
            </w:pPr>
            <w:r>
              <w:rPr>
                <w:sz w:val="22"/>
              </w:rPr>
              <w:t xml:space="preserve">  8 (  8.0)</w:t>
            </w:r>
          </w:p>
        </w:tc>
      </w:tr>
      <w:tr w:rsidR="005D2439" w:rsidTr="007B76EC">
        <w:tc>
          <w:tcPr>
            <w:tcW w:w="1728" w:type="dxa"/>
            <w:tcBorders>
              <w:top w:val="nil"/>
              <w:bottom w:val="nil"/>
              <w:right w:val="single" w:sz="4" w:space="0" w:color="auto"/>
            </w:tcBorders>
          </w:tcPr>
          <w:p w:rsidR="005D2439" w:rsidRPr="006A4F7F" w:rsidRDefault="005D2439" w:rsidP="003F6826">
            <w:pPr>
              <w:spacing w:beforeLines="60" w:after="60"/>
              <w:jc w:val="both"/>
            </w:pPr>
            <w:r>
              <w:rPr>
                <w:sz w:val="22"/>
              </w:rPr>
              <w:t>Salt problem</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7 (  7.0)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9 (  9.0)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16 (16.0)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3 (  3.0)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2 (  2.0)</w:t>
            </w:r>
          </w:p>
        </w:tc>
        <w:tc>
          <w:tcPr>
            <w:tcW w:w="1184" w:type="dxa"/>
            <w:tcBorders>
              <w:top w:val="nil"/>
              <w:left w:val="single" w:sz="4" w:space="0" w:color="auto"/>
              <w:bottom w:val="nil"/>
            </w:tcBorders>
          </w:tcPr>
          <w:p w:rsidR="005D2439" w:rsidRPr="005768EA" w:rsidRDefault="005D2439" w:rsidP="003F6826">
            <w:pPr>
              <w:spacing w:beforeLines="60" w:after="60"/>
              <w:jc w:val="center"/>
            </w:pPr>
            <w:r>
              <w:rPr>
                <w:sz w:val="22"/>
              </w:rPr>
              <w:t xml:space="preserve">  5 (  5.0)</w:t>
            </w:r>
          </w:p>
        </w:tc>
      </w:tr>
      <w:tr w:rsidR="005D2439" w:rsidTr="007B76EC">
        <w:tc>
          <w:tcPr>
            <w:tcW w:w="1728" w:type="dxa"/>
            <w:tcBorders>
              <w:top w:val="nil"/>
              <w:bottom w:val="nil"/>
              <w:right w:val="single" w:sz="4" w:space="0" w:color="auto"/>
            </w:tcBorders>
          </w:tcPr>
          <w:p w:rsidR="005D2439" w:rsidRPr="005768EA" w:rsidRDefault="005D2439" w:rsidP="003F6826">
            <w:pPr>
              <w:spacing w:beforeLines="60" w:after="60"/>
              <w:jc w:val="both"/>
            </w:pPr>
            <w:r>
              <w:rPr>
                <w:sz w:val="22"/>
              </w:rPr>
              <w:t>Sugar problem</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6 (  6.0)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4 (  4.0)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10 (10.0)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w:t>
            </w:r>
          </w:p>
        </w:tc>
        <w:tc>
          <w:tcPr>
            <w:tcW w:w="1184" w:type="dxa"/>
            <w:tcBorders>
              <w:top w:val="nil"/>
              <w:left w:val="single" w:sz="4" w:space="0" w:color="auto"/>
              <w:bottom w:val="nil"/>
            </w:tcBorders>
          </w:tcPr>
          <w:p w:rsidR="005D2439" w:rsidRPr="005768EA" w:rsidRDefault="005D2439" w:rsidP="003F6826">
            <w:pPr>
              <w:spacing w:beforeLines="60" w:after="60"/>
              <w:jc w:val="center"/>
            </w:pPr>
            <w:r>
              <w:rPr>
                <w:sz w:val="22"/>
              </w:rPr>
              <w:t>-</w:t>
            </w:r>
          </w:p>
        </w:tc>
      </w:tr>
      <w:tr w:rsidR="005D2439" w:rsidTr="007B76EC">
        <w:tc>
          <w:tcPr>
            <w:tcW w:w="1728" w:type="dxa"/>
            <w:tcBorders>
              <w:top w:val="nil"/>
              <w:bottom w:val="nil"/>
              <w:right w:val="single" w:sz="4" w:space="0" w:color="auto"/>
            </w:tcBorders>
          </w:tcPr>
          <w:p w:rsidR="005D2439" w:rsidRPr="005768EA" w:rsidRDefault="005D2439" w:rsidP="003F6826">
            <w:pPr>
              <w:spacing w:beforeLines="60" w:after="60"/>
              <w:jc w:val="both"/>
            </w:pPr>
            <w:r>
              <w:rPr>
                <w:sz w:val="22"/>
              </w:rPr>
              <w:t>Decreased appetite</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19 (19.0)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20 (20.0)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39 (39.0)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14 (14.0)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26 (26.0)</w:t>
            </w:r>
          </w:p>
        </w:tc>
        <w:tc>
          <w:tcPr>
            <w:tcW w:w="1184" w:type="dxa"/>
            <w:tcBorders>
              <w:top w:val="nil"/>
              <w:left w:val="single" w:sz="4" w:space="0" w:color="auto"/>
              <w:bottom w:val="nil"/>
            </w:tcBorders>
          </w:tcPr>
          <w:p w:rsidR="005D2439" w:rsidRPr="005768EA" w:rsidRDefault="005D2439" w:rsidP="003F6826">
            <w:pPr>
              <w:spacing w:beforeLines="60" w:after="60"/>
              <w:jc w:val="center"/>
            </w:pPr>
            <w:r>
              <w:rPr>
                <w:sz w:val="22"/>
              </w:rPr>
              <w:t>40 (40.0)</w:t>
            </w:r>
          </w:p>
        </w:tc>
      </w:tr>
      <w:tr w:rsidR="005D2439" w:rsidTr="007B76EC">
        <w:tc>
          <w:tcPr>
            <w:tcW w:w="1728" w:type="dxa"/>
            <w:tcBorders>
              <w:top w:val="nil"/>
              <w:bottom w:val="nil"/>
              <w:right w:val="single" w:sz="4" w:space="0" w:color="auto"/>
            </w:tcBorders>
          </w:tcPr>
          <w:p w:rsidR="005D2439" w:rsidRPr="005768EA" w:rsidRDefault="005D2439" w:rsidP="003F6826">
            <w:pPr>
              <w:spacing w:beforeLines="60" w:after="60"/>
              <w:jc w:val="both"/>
            </w:pPr>
            <w:r>
              <w:rPr>
                <w:sz w:val="22"/>
              </w:rPr>
              <w:t>Total</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43 (43.0)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41 (41.0)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84 (84.0)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22 (22.0)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31 (31.0)</w:t>
            </w:r>
          </w:p>
        </w:tc>
        <w:tc>
          <w:tcPr>
            <w:tcW w:w="1184" w:type="dxa"/>
            <w:tcBorders>
              <w:top w:val="nil"/>
              <w:left w:val="single" w:sz="4" w:space="0" w:color="auto"/>
              <w:bottom w:val="nil"/>
            </w:tcBorders>
          </w:tcPr>
          <w:p w:rsidR="005D2439" w:rsidRPr="005768EA" w:rsidRDefault="005D2439" w:rsidP="003F6826">
            <w:pPr>
              <w:spacing w:beforeLines="60" w:after="60"/>
              <w:jc w:val="center"/>
            </w:pPr>
            <w:r>
              <w:rPr>
                <w:sz w:val="22"/>
              </w:rPr>
              <w:t>53 (53.0)</w:t>
            </w:r>
          </w:p>
        </w:tc>
      </w:tr>
      <w:tr w:rsidR="005D2439" w:rsidTr="007B76EC">
        <w:tc>
          <w:tcPr>
            <w:tcW w:w="1728" w:type="dxa"/>
            <w:tcBorders>
              <w:top w:val="nil"/>
              <w:bottom w:val="single" w:sz="4" w:space="0" w:color="auto"/>
              <w:right w:val="single" w:sz="4" w:space="0" w:color="auto"/>
            </w:tcBorders>
          </w:tcPr>
          <w:p w:rsidR="005D2439" w:rsidRPr="005768EA" w:rsidRDefault="005D2439" w:rsidP="003F6826">
            <w:pPr>
              <w:spacing w:beforeLines="60" w:after="60"/>
              <w:jc w:val="both"/>
            </w:pPr>
            <w:r>
              <w:rPr>
                <w:sz w:val="22"/>
              </w:rPr>
              <w:t>No problem</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7 (  7.0)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 xml:space="preserve">  9 (  9.0)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16 (16.0)</w:t>
            </w:r>
          </w:p>
        </w:tc>
        <w:tc>
          <w:tcPr>
            <w:tcW w:w="1184"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28 (28.0)</w:t>
            </w:r>
          </w:p>
        </w:tc>
        <w:tc>
          <w:tcPr>
            <w:tcW w:w="1183" w:type="dxa"/>
            <w:tcBorders>
              <w:top w:val="nil"/>
              <w:left w:val="single" w:sz="4" w:space="0" w:color="auto"/>
              <w:bottom w:val="nil"/>
              <w:right w:val="single" w:sz="4" w:space="0" w:color="auto"/>
            </w:tcBorders>
          </w:tcPr>
          <w:p w:rsidR="005D2439" w:rsidRPr="005768EA" w:rsidRDefault="005D2439" w:rsidP="003F6826">
            <w:pPr>
              <w:spacing w:beforeLines="60" w:after="60"/>
              <w:jc w:val="center"/>
            </w:pPr>
            <w:r>
              <w:rPr>
                <w:sz w:val="22"/>
              </w:rPr>
              <w:t>19 (12.0)</w:t>
            </w:r>
          </w:p>
        </w:tc>
        <w:tc>
          <w:tcPr>
            <w:tcW w:w="1184" w:type="dxa"/>
            <w:tcBorders>
              <w:top w:val="nil"/>
              <w:left w:val="single" w:sz="4" w:space="0" w:color="auto"/>
              <w:bottom w:val="nil"/>
            </w:tcBorders>
          </w:tcPr>
          <w:p w:rsidR="005D2439" w:rsidRPr="005768EA" w:rsidRDefault="005D2439" w:rsidP="003F6826">
            <w:pPr>
              <w:spacing w:beforeLines="60" w:after="60"/>
              <w:jc w:val="center"/>
            </w:pPr>
            <w:r>
              <w:rPr>
                <w:sz w:val="22"/>
              </w:rPr>
              <w:t>47 (26.0)</w:t>
            </w:r>
          </w:p>
        </w:tc>
      </w:tr>
      <w:tr w:rsidR="005D2439" w:rsidTr="007B76EC">
        <w:tc>
          <w:tcPr>
            <w:tcW w:w="1728" w:type="dxa"/>
            <w:tcBorders>
              <w:bottom w:val="single" w:sz="4" w:space="0" w:color="auto"/>
            </w:tcBorders>
          </w:tcPr>
          <w:p w:rsidR="005D2439" w:rsidRPr="005768EA" w:rsidRDefault="005D2439" w:rsidP="003F6826">
            <w:pPr>
              <w:spacing w:beforeLines="60" w:after="60"/>
              <w:jc w:val="both"/>
              <w:rPr>
                <w:sz w:val="20"/>
              </w:rPr>
            </w:pPr>
            <w:r w:rsidRPr="005768EA">
              <w:rPr>
                <w:sz w:val="20"/>
              </w:rPr>
              <w:t>Total</w:t>
            </w:r>
          </w:p>
        </w:tc>
        <w:tc>
          <w:tcPr>
            <w:tcW w:w="1183" w:type="dxa"/>
            <w:tcBorders>
              <w:bottom w:val="single" w:sz="4" w:space="0" w:color="auto"/>
            </w:tcBorders>
          </w:tcPr>
          <w:p w:rsidR="005D2439" w:rsidRPr="005768EA" w:rsidRDefault="005D2439" w:rsidP="003F6826">
            <w:pPr>
              <w:spacing w:beforeLines="60" w:after="60"/>
              <w:jc w:val="center"/>
              <w:rPr>
                <w:sz w:val="20"/>
              </w:rPr>
            </w:pPr>
            <w:r w:rsidRPr="005768EA">
              <w:rPr>
                <w:sz w:val="20"/>
              </w:rPr>
              <w:t>50 (50.0)</w:t>
            </w:r>
          </w:p>
        </w:tc>
        <w:tc>
          <w:tcPr>
            <w:tcW w:w="1184" w:type="dxa"/>
            <w:tcBorders>
              <w:bottom w:val="single" w:sz="4" w:space="0" w:color="auto"/>
            </w:tcBorders>
          </w:tcPr>
          <w:p w:rsidR="005D2439" w:rsidRPr="005768EA" w:rsidRDefault="005D2439" w:rsidP="003F6826">
            <w:pPr>
              <w:spacing w:beforeLines="60" w:after="60"/>
              <w:jc w:val="center"/>
              <w:rPr>
                <w:sz w:val="20"/>
              </w:rPr>
            </w:pPr>
            <w:r w:rsidRPr="005768EA">
              <w:rPr>
                <w:sz w:val="20"/>
              </w:rPr>
              <w:t>50 (50.0)</w:t>
            </w:r>
          </w:p>
        </w:tc>
        <w:tc>
          <w:tcPr>
            <w:tcW w:w="1183" w:type="dxa"/>
            <w:tcBorders>
              <w:bottom w:val="single" w:sz="4" w:space="0" w:color="auto"/>
            </w:tcBorders>
          </w:tcPr>
          <w:p w:rsidR="005D2439" w:rsidRPr="005768EA" w:rsidRDefault="005D2439" w:rsidP="003F6826">
            <w:pPr>
              <w:spacing w:beforeLines="60" w:after="60"/>
              <w:jc w:val="center"/>
              <w:rPr>
                <w:sz w:val="20"/>
              </w:rPr>
            </w:pPr>
            <w:r w:rsidRPr="005768EA">
              <w:rPr>
                <w:sz w:val="20"/>
              </w:rPr>
              <w:t>100 (100.0)</w:t>
            </w:r>
          </w:p>
        </w:tc>
        <w:tc>
          <w:tcPr>
            <w:tcW w:w="1184" w:type="dxa"/>
            <w:tcBorders>
              <w:bottom w:val="single" w:sz="4" w:space="0" w:color="auto"/>
            </w:tcBorders>
          </w:tcPr>
          <w:p w:rsidR="005D2439" w:rsidRPr="005768EA" w:rsidRDefault="005D2439" w:rsidP="003F6826">
            <w:pPr>
              <w:spacing w:beforeLines="60" w:after="60"/>
              <w:jc w:val="center"/>
              <w:rPr>
                <w:sz w:val="20"/>
              </w:rPr>
            </w:pPr>
            <w:r w:rsidRPr="005768EA">
              <w:rPr>
                <w:sz w:val="20"/>
              </w:rPr>
              <w:t>50 (50.0)</w:t>
            </w:r>
          </w:p>
        </w:tc>
        <w:tc>
          <w:tcPr>
            <w:tcW w:w="1183" w:type="dxa"/>
            <w:tcBorders>
              <w:bottom w:val="single" w:sz="4" w:space="0" w:color="auto"/>
            </w:tcBorders>
          </w:tcPr>
          <w:p w:rsidR="005D2439" w:rsidRPr="005768EA" w:rsidRDefault="005D2439" w:rsidP="003F6826">
            <w:pPr>
              <w:spacing w:beforeLines="60" w:after="60"/>
              <w:jc w:val="center"/>
              <w:rPr>
                <w:sz w:val="20"/>
              </w:rPr>
            </w:pPr>
            <w:r w:rsidRPr="005768EA">
              <w:rPr>
                <w:sz w:val="20"/>
              </w:rPr>
              <w:t>50 (50.0)</w:t>
            </w:r>
          </w:p>
        </w:tc>
        <w:tc>
          <w:tcPr>
            <w:tcW w:w="1184" w:type="dxa"/>
            <w:tcBorders>
              <w:bottom w:val="single" w:sz="4" w:space="0" w:color="auto"/>
            </w:tcBorders>
          </w:tcPr>
          <w:p w:rsidR="005D2439" w:rsidRPr="005768EA" w:rsidRDefault="005D2439" w:rsidP="003F6826">
            <w:pPr>
              <w:spacing w:beforeLines="60" w:after="60"/>
              <w:jc w:val="center"/>
              <w:rPr>
                <w:sz w:val="20"/>
              </w:rPr>
            </w:pPr>
            <w:r w:rsidRPr="005768EA">
              <w:rPr>
                <w:sz w:val="20"/>
              </w:rPr>
              <w:t>100 (100.0)</w:t>
            </w:r>
          </w:p>
        </w:tc>
      </w:tr>
      <w:tr w:rsidR="005D2439" w:rsidTr="007B76EC">
        <w:tc>
          <w:tcPr>
            <w:tcW w:w="1728" w:type="dxa"/>
            <w:tcBorders>
              <w:right w:val="nil"/>
            </w:tcBorders>
          </w:tcPr>
          <w:p w:rsidR="005D2439" w:rsidRDefault="005D2439" w:rsidP="007B76EC">
            <w:pPr>
              <w:pStyle w:val="Header"/>
              <w:spacing w:before="40" w:after="40"/>
              <w:jc w:val="center"/>
            </w:pPr>
            <w:r>
              <w:rPr>
                <w:sz w:val="26"/>
              </w:rPr>
              <w:sym w:font="Symbol" w:char="F063"/>
            </w:r>
            <w:r>
              <w:rPr>
                <w:sz w:val="26"/>
                <w:vertAlign w:val="superscript"/>
              </w:rPr>
              <w:t>2</w:t>
            </w:r>
          </w:p>
        </w:tc>
        <w:tc>
          <w:tcPr>
            <w:tcW w:w="3550" w:type="dxa"/>
            <w:gridSpan w:val="3"/>
            <w:tcBorders>
              <w:left w:val="nil"/>
              <w:right w:val="nil"/>
            </w:tcBorders>
          </w:tcPr>
          <w:p w:rsidR="005D2439" w:rsidRPr="005768EA" w:rsidRDefault="005D2439" w:rsidP="007B76EC">
            <w:pPr>
              <w:spacing w:before="40" w:after="40"/>
              <w:jc w:val="center"/>
              <w:rPr>
                <w:sz w:val="20"/>
              </w:rPr>
            </w:pPr>
            <w:r>
              <w:rPr>
                <w:sz w:val="20"/>
              </w:rPr>
              <w:t>22.268*</w:t>
            </w:r>
          </w:p>
        </w:tc>
        <w:tc>
          <w:tcPr>
            <w:tcW w:w="3551" w:type="dxa"/>
            <w:gridSpan w:val="3"/>
            <w:tcBorders>
              <w:left w:val="nil"/>
            </w:tcBorders>
          </w:tcPr>
          <w:p w:rsidR="005D2439" w:rsidRPr="005768EA" w:rsidRDefault="005D2439" w:rsidP="007B76EC">
            <w:pPr>
              <w:spacing w:before="40" w:after="40"/>
              <w:jc w:val="center"/>
              <w:rPr>
                <w:sz w:val="20"/>
              </w:rPr>
            </w:pPr>
            <w:r>
              <w:rPr>
                <w:sz w:val="20"/>
              </w:rPr>
              <w:t>P &lt; 0.05</w:t>
            </w:r>
          </w:p>
        </w:tc>
      </w:tr>
    </w:tbl>
    <w:p w:rsidR="005D2439" w:rsidRDefault="005D2439" w:rsidP="005D2439">
      <w:pPr>
        <w:pStyle w:val="BodyTextIndent2"/>
        <w:tabs>
          <w:tab w:val="num" w:pos="1440"/>
        </w:tabs>
        <w:rPr>
          <w:sz w:val="2"/>
        </w:rPr>
      </w:pPr>
    </w:p>
    <w:p w:rsidR="005D2439" w:rsidRPr="009751D3" w:rsidRDefault="005D2439" w:rsidP="005D2439">
      <w:pPr>
        <w:tabs>
          <w:tab w:val="left" w:pos="1212"/>
        </w:tabs>
        <w:spacing w:before="60" w:after="60" w:line="420" w:lineRule="auto"/>
        <w:ind w:firstLine="720"/>
        <w:jc w:val="center"/>
        <w:rPr>
          <w:sz w:val="4"/>
        </w:rPr>
      </w:pPr>
      <w:r>
        <w:rPr>
          <w:sz w:val="26"/>
        </w:rPr>
        <w:t>( Figures in parentheses denotes percentage value )</w:t>
      </w:r>
    </w:p>
    <w:p w:rsidR="005D2439" w:rsidRDefault="005D2439" w:rsidP="005D2439">
      <w:pPr>
        <w:tabs>
          <w:tab w:val="left" w:pos="720"/>
        </w:tabs>
        <w:spacing w:before="120" w:after="120" w:line="408" w:lineRule="auto"/>
        <w:jc w:val="both"/>
        <w:rPr>
          <w:sz w:val="26"/>
        </w:rPr>
      </w:pPr>
      <w:r>
        <w:rPr>
          <w:sz w:val="26"/>
        </w:rPr>
        <w:lastRenderedPageBreak/>
        <w:tab/>
        <w:t>Due to the reasons that in urban sector people have to attend to more mental work rather than the physical work. Males in the rural as well as urban areas are suffering from weight or health problem in almost equal proportion but as regard females the urban elderly are more affected by the problem.</w:t>
      </w: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260" w:hanging="1260"/>
        <w:rPr>
          <w:b/>
          <w:bCs/>
          <w:sz w:val="26"/>
          <w:szCs w:val="26"/>
        </w:rPr>
      </w:pPr>
    </w:p>
    <w:p w:rsidR="005D2439" w:rsidRDefault="005D2439" w:rsidP="005D2439">
      <w:pPr>
        <w:pStyle w:val="BodyTextIndent2"/>
        <w:spacing w:line="240" w:lineRule="auto"/>
        <w:ind w:left="1080" w:hanging="1080"/>
        <w:rPr>
          <w:sz w:val="26"/>
        </w:rPr>
      </w:pPr>
      <w:r w:rsidRPr="00412044">
        <w:rPr>
          <w:b/>
          <w:bCs/>
          <w:sz w:val="26"/>
          <w:szCs w:val="26"/>
        </w:rPr>
        <w:t xml:space="preserve">Table </w:t>
      </w:r>
      <w:r>
        <w:rPr>
          <w:b/>
          <w:bCs/>
          <w:sz w:val="26"/>
          <w:szCs w:val="26"/>
        </w:rPr>
        <w:t xml:space="preserve">4 </w:t>
      </w:r>
      <w:r>
        <w:rPr>
          <w:bCs/>
          <w:sz w:val="26"/>
        </w:rPr>
        <w:t>Distribution of old age people suffering from nutritional deficiency diseases</w:t>
      </w:r>
      <w:r>
        <w:rPr>
          <w:sz w:val="26"/>
        </w:rPr>
        <w:t xml:space="preserve">  </w:t>
      </w:r>
    </w:p>
    <w:tbl>
      <w:tblPr>
        <w:tblW w:w="8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1595"/>
        <w:gridCol w:w="1595"/>
        <w:gridCol w:w="1595"/>
        <w:gridCol w:w="1596"/>
      </w:tblGrid>
      <w:tr w:rsidR="005D2439" w:rsidTr="007B76EC">
        <w:trPr>
          <w:trHeight w:val="269"/>
        </w:trPr>
        <w:tc>
          <w:tcPr>
            <w:tcW w:w="2448" w:type="dxa"/>
            <w:vMerge w:val="restart"/>
          </w:tcPr>
          <w:p w:rsidR="005D2439" w:rsidRPr="00F53EFD" w:rsidRDefault="005D2439" w:rsidP="007B76EC">
            <w:pPr>
              <w:jc w:val="both"/>
            </w:pPr>
            <w:r w:rsidRPr="00F53EFD">
              <w:t>Diseases</w:t>
            </w:r>
          </w:p>
        </w:tc>
        <w:tc>
          <w:tcPr>
            <w:tcW w:w="3190" w:type="dxa"/>
            <w:gridSpan w:val="2"/>
            <w:tcBorders>
              <w:bottom w:val="single" w:sz="4" w:space="0" w:color="auto"/>
            </w:tcBorders>
          </w:tcPr>
          <w:p w:rsidR="005D2439" w:rsidRPr="00F53EFD" w:rsidRDefault="005D2439" w:rsidP="007B76EC">
            <w:pPr>
              <w:jc w:val="center"/>
            </w:pPr>
            <w:r w:rsidRPr="00F53EFD">
              <w:t>Urban</w:t>
            </w:r>
          </w:p>
        </w:tc>
        <w:tc>
          <w:tcPr>
            <w:tcW w:w="3191" w:type="dxa"/>
            <w:gridSpan w:val="2"/>
            <w:tcBorders>
              <w:bottom w:val="single" w:sz="4" w:space="0" w:color="auto"/>
            </w:tcBorders>
          </w:tcPr>
          <w:p w:rsidR="005D2439" w:rsidRPr="00F53EFD" w:rsidRDefault="005D2439" w:rsidP="007B76EC">
            <w:pPr>
              <w:jc w:val="center"/>
            </w:pPr>
            <w:r w:rsidRPr="00F53EFD">
              <w:t>Rural</w:t>
            </w:r>
          </w:p>
        </w:tc>
      </w:tr>
      <w:tr w:rsidR="005D2439" w:rsidTr="007B76EC">
        <w:trPr>
          <w:trHeight w:val="197"/>
        </w:trPr>
        <w:tc>
          <w:tcPr>
            <w:tcW w:w="2448" w:type="dxa"/>
            <w:vMerge/>
            <w:tcBorders>
              <w:bottom w:val="single" w:sz="4" w:space="0" w:color="auto"/>
            </w:tcBorders>
          </w:tcPr>
          <w:p w:rsidR="005D2439" w:rsidRPr="00F53EFD" w:rsidRDefault="005D2439" w:rsidP="007B76EC">
            <w:pPr>
              <w:jc w:val="both"/>
            </w:pPr>
          </w:p>
        </w:tc>
        <w:tc>
          <w:tcPr>
            <w:tcW w:w="1595" w:type="dxa"/>
            <w:tcBorders>
              <w:bottom w:val="single" w:sz="4" w:space="0" w:color="auto"/>
            </w:tcBorders>
          </w:tcPr>
          <w:p w:rsidR="005D2439" w:rsidRPr="00F53EFD" w:rsidRDefault="005D2439" w:rsidP="007B76EC">
            <w:pPr>
              <w:jc w:val="center"/>
            </w:pPr>
            <w:r w:rsidRPr="00F53EFD">
              <w:t>Male</w:t>
            </w:r>
          </w:p>
        </w:tc>
        <w:tc>
          <w:tcPr>
            <w:tcW w:w="1595" w:type="dxa"/>
            <w:tcBorders>
              <w:bottom w:val="single" w:sz="4" w:space="0" w:color="auto"/>
            </w:tcBorders>
          </w:tcPr>
          <w:p w:rsidR="005D2439" w:rsidRPr="00F53EFD" w:rsidRDefault="005D2439" w:rsidP="007B76EC">
            <w:pPr>
              <w:jc w:val="center"/>
            </w:pPr>
            <w:r w:rsidRPr="00F53EFD">
              <w:t>Female</w:t>
            </w:r>
          </w:p>
        </w:tc>
        <w:tc>
          <w:tcPr>
            <w:tcW w:w="1595" w:type="dxa"/>
            <w:tcBorders>
              <w:bottom w:val="single" w:sz="4" w:space="0" w:color="auto"/>
            </w:tcBorders>
          </w:tcPr>
          <w:p w:rsidR="005D2439" w:rsidRPr="00F53EFD" w:rsidRDefault="005D2439" w:rsidP="007B76EC">
            <w:pPr>
              <w:jc w:val="center"/>
            </w:pPr>
            <w:r w:rsidRPr="00F53EFD">
              <w:t>Male</w:t>
            </w:r>
          </w:p>
        </w:tc>
        <w:tc>
          <w:tcPr>
            <w:tcW w:w="1596" w:type="dxa"/>
            <w:tcBorders>
              <w:bottom w:val="single" w:sz="4" w:space="0" w:color="auto"/>
            </w:tcBorders>
          </w:tcPr>
          <w:p w:rsidR="005D2439" w:rsidRPr="00F53EFD" w:rsidRDefault="005D2439" w:rsidP="007B76EC">
            <w:pPr>
              <w:jc w:val="center"/>
            </w:pPr>
            <w:r w:rsidRPr="00F53EFD">
              <w:t>Female</w:t>
            </w:r>
          </w:p>
        </w:tc>
      </w:tr>
      <w:tr w:rsidR="005D2439" w:rsidTr="007B76EC">
        <w:tc>
          <w:tcPr>
            <w:tcW w:w="2448" w:type="dxa"/>
            <w:tcBorders>
              <w:bottom w:val="nil"/>
              <w:right w:val="single" w:sz="4" w:space="0" w:color="auto"/>
            </w:tcBorders>
          </w:tcPr>
          <w:p w:rsidR="005D2439" w:rsidRPr="00F53EFD" w:rsidRDefault="005D2439" w:rsidP="007B76EC">
            <w:pPr>
              <w:spacing w:before="30" w:after="30"/>
              <w:jc w:val="both"/>
            </w:pPr>
            <w:r w:rsidRPr="00F53EFD">
              <w:rPr>
                <w:sz w:val="22"/>
                <w:szCs w:val="22"/>
              </w:rPr>
              <w:t xml:space="preserve">Diabetes </w:t>
            </w:r>
          </w:p>
        </w:tc>
        <w:tc>
          <w:tcPr>
            <w:tcW w:w="1595" w:type="dxa"/>
            <w:tcBorders>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43 (43.0)</w:t>
            </w:r>
          </w:p>
        </w:tc>
        <w:tc>
          <w:tcPr>
            <w:tcW w:w="1595" w:type="dxa"/>
            <w:tcBorders>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42 (42.0)</w:t>
            </w:r>
          </w:p>
        </w:tc>
        <w:tc>
          <w:tcPr>
            <w:tcW w:w="1595" w:type="dxa"/>
            <w:tcBorders>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17 (17.0)</w:t>
            </w:r>
          </w:p>
        </w:tc>
        <w:tc>
          <w:tcPr>
            <w:tcW w:w="1596" w:type="dxa"/>
            <w:tcBorders>
              <w:left w:val="single" w:sz="4" w:space="0" w:color="auto"/>
              <w:bottom w:val="nil"/>
            </w:tcBorders>
          </w:tcPr>
          <w:p w:rsidR="005D2439" w:rsidRPr="00F53EFD" w:rsidRDefault="005D2439" w:rsidP="007B76EC">
            <w:pPr>
              <w:spacing w:before="30" w:after="30"/>
              <w:jc w:val="center"/>
            </w:pPr>
            <w:r w:rsidRPr="00F53EFD">
              <w:rPr>
                <w:sz w:val="22"/>
                <w:szCs w:val="22"/>
              </w:rPr>
              <w:t>11 (11.0)</w:t>
            </w:r>
          </w:p>
        </w:tc>
      </w:tr>
      <w:tr w:rsidR="005D2439" w:rsidTr="007B76EC">
        <w:tc>
          <w:tcPr>
            <w:tcW w:w="2448" w:type="dxa"/>
            <w:tcBorders>
              <w:top w:val="nil"/>
              <w:bottom w:val="nil"/>
              <w:right w:val="single" w:sz="4" w:space="0" w:color="auto"/>
            </w:tcBorders>
          </w:tcPr>
          <w:p w:rsidR="005D2439" w:rsidRPr="00F53EFD" w:rsidRDefault="005D2439" w:rsidP="007B76EC">
            <w:pPr>
              <w:spacing w:before="30" w:after="30"/>
              <w:jc w:val="both"/>
            </w:pPr>
            <w:r w:rsidRPr="00F53EFD">
              <w:rPr>
                <w:sz w:val="22"/>
                <w:szCs w:val="22"/>
              </w:rPr>
              <w:t>Arthritis</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 xml:space="preserve"> 18 (18.0)</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48 (48.0)</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18 (18.0)</w:t>
            </w:r>
          </w:p>
        </w:tc>
        <w:tc>
          <w:tcPr>
            <w:tcW w:w="1596" w:type="dxa"/>
            <w:tcBorders>
              <w:top w:val="nil"/>
              <w:left w:val="single" w:sz="4" w:space="0" w:color="auto"/>
              <w:bottom w:val="nil"/>
            </w:tcBorders>
          </w:tcPr>
          <w:p w:rsidR="005D2439" w:rsidRPr="00F53EFD" w:rsidRDefault="005D2439" w:rsidP="007B76EC">
            <w:pPr>
              <w:spacing w:before="30" w:after="30"/>
              <w:jc w:val="center"/>
            </w:pPr>
            <w:r w:rsidRPr="00F53EFD">
              <w:rPr>
                <w:sz w:val="22"/>
                <w:szCs w:val="22"/>
              </w:rPr>
              <w:t>46 (46.0)</w:t>
            </w:r>
          </w:p>
        </w:tc>
      </w:tr>
      <w:tr w:rsidR="005D2439" w:rsidTr="007B76EC">
        <w:tc>
          <w:tcPr>
            <w:tcW w:w="2448" w:type="dxa"/>
            <w:tcBorders>
              <w:top w:val="nil"/>
              <w:bottom w:val="nil"/>
              <w:right w:val="single" w:sz="4" w:space="0" w:color="auto"/>
            </w:tcBorders>
          </w:tcPr>
          <w:p w:rsidR="005D2439" w:rsidRPr="00F53EFD" w:rsidRDefault="005D2439" w:rsidP="007B76EC">
            <w:pPr>
              <w:spacing w:before="30" w:after="30"/>
              <w:jc w:val="both"/>
            </w:pPr>
            <w:r w:rsidRPr="00F53EFD">
              <w:rPr>
                <w:sz w:val="22"/>
                <w:szCs w:val="22"/>
              </w:rPr>
              <w:t>Osteoporosis</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Pr>
                <w:sz w:val="22"/>
                <w:szCs w:val="22"/>
              </w:rPr>
              <w:t xml:space="preserve">  1</w:t>
            </w:r>
            <w:r w:rsidRPr="00F53EFD">
              <w:rPr>
                <w:sz w:val="22"/>
                <w:szCs w:val="22"/>
              </w:rPr>
              <w:t xml:space="preserve"> (</w:t>
            </w:r>
            <w:r>
              <w:rPr>
                <w:sz w:val="22"/>
                <w:szCs w:val="22"/>
              </w:rPr>
              <w:t xml:space="preserve">  </w:t>
            </w:r>
            <w:r w:rsidRPr="00F53EFD">
              <w:rPr>
                <w:sz w:val="22"/>
                <w:szCs w:val="22"/>
              </w:rPr>
              <w:t>1.0)</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Pr>
                <w:sz w:val="22"/>
                <w:szCs w:val="22"/>
              </w:rPr>
              <w:t xml:space="preserve">  2</w:t>
            </w:r>
            <w:r w:rsidRPr="00F53EFD">
              <w:rPr>
                <w:sz w:val="22"/>
                <w:szCs w:val="22"/>
              </w:rPr>
              <w:t xml:space="preserve"> (</w:t>
            </w:r>
            <w:r>
              <w:rPr>
                <w:sz w:val="22"/>
                <w:szCs w:val="22"/>
              </w:rPr>
              <w:t xml:space="preserve">  2</w:t>
            </w:r>
            <w:r w:rsidRPr="00F53EFD">
              <w:rPr>
                <w:sz w:val="22"/>
                <w:szCs w:val="22"/>
              </w:rPr>
              <w:t>.0)</w:t>
            </w:r>
          </w:p>
        </w:tc>
        <w:tc>
          <w:tcPr>
            <w:tcW w:w="1595" w:type="dxa"/>
            <w:tcBorders>
              <w:top w:val="nil"/>
              <w:left w:val="single" w:sz="4" w:space="0" w:color="auto"/>
              <w:bottom w:val="nil"/>
              <w:right w:val="single" w:sz="4" w:space="0" w:color="auto"/>
            </w:tcBorders>
          </w:tcPr>
          <w:p w:rsidR="005D2439" w:rsidRPr="00F53EFD" w:rsidRDefault="005D2439" w:rsidP="007B76EC">
            <w:pPr>
              <w:spacing w:before="30" w:after="30"/>
              <w:jc w:val="center"/>
            </w:pPr>
            <w:r w:rsidRPr="00F53EFD">
              <w:rPr>
                <w:sz w:val="22"/>
                <w:szCs w:val="22"/>
              </w:rPr>
              <w:t xml:space="preserve">  </w:t>
            </w:r>
            <w:r>
              <w:rPr>
                <w:sz w:val="22"/>
                <w:szCs w:val="22"/>
              </w:rPr>
              <w:t>1</w:t>
            </w:r>
            <w:r w:rsidRPr="00F53EFD">
              <w:rPr>
                <w:sz w:val="22"/>
                <w:szCs w:val="22"/>
              </w:rPr>
              <w:t xml:space="preserve"> ( </w:t>
            </w:r>
            <w:r>
              <w:rPr>
                <w:sz w:val="22"/>
                <w:szCs w:val="22"/>
              </w:rPr>
              <w:t>1</w:t>
            </w:r>
            <w:r w:rsidRPr="00F53EFD">
              <w:rPr>
                <w:sz w:val="22"/>
                <w:szCs w:val="22"/>
              </w:rPr>
              <w:t>.0)</w:t>
            </w:r>
          </w:p>
        </w:tc>
        <w:tc>
          <w:tcPr>
            <w:tcW w:w="1596" w:type="dxa"/>
            <w:tcBorders>
              <w:top w:val="nil"/>
              <w:left w:val="single" w:sz="4" w:space="0" w:color="auto"/>
              <w:bottom w:val="nil"/>
            </w:tcBorders>
          </w:tcPr>
          <w:p w:rsidR="005D2439" w:rsidRPr="00F53EFD" w:rsidRDefault="005D2439" w:rsidP="007B76EC">
            <w:pPr>
              <w:spacing w:before="30" w:after="30"/>
              <w:jc w:val="center"/>
            </w:pPr>
            <w:r>
              <w:rPr>
                <w:sz w:val="22"/>
                <w:szCs w:val="22"/>
              </w:rPr>
              <w:t xml:space="preserve">  </w:t>
            </w:r>
            <w:r w:rsidRPr="00F53EFD">
              <w:rPr>
                <w:sz w:val="22"/>
                <w:szCs w:val="22"/>
              </w:rPr>
              <w:t>3 (</w:t>
            </w:r>
            <w:r>
              <w:rPr>
                <w:sz w:val="22"/>
                <w:szCs w:val="22"/>
              </w:rPr>
              <w:t xml:space="preserve">  </w:t>
            </w:r>
            <w:r w:rsidRPr="00F53EFD">
              <w:rPr>
                <w:sz w:val="22"/>
                <w:szCs w:val="22"/>
              </w:rPr>
              <w:t>3.0)</w:t>
            </w:r>
          </w:p>
        </w:tc>
      </w:tr>
      <w:tr w:rsidR="005D2439" w:rsidTr="007B76EC">
        <w:tc>
          <w:tcPr>
            <w:tcW w:w="2448" w:type="dxa"/>
            <w:tcBorders>
              <w:top w:val="nil"/>
              <w:bottom w:val="nil"/>
            </w:tcBorders>
          </w:tcPr>
          <w:p w:rsidR="005D2439" w:rsidRPr="00F53EFD" w:rsidRDefault="005D2439" w:rsidP="007B76EC">
            <w:pPr>
              <w:spacing w:before="30" w:after="30"/>
              <w:jc w:val="both"/>
            </w:pPr>
            <w:r w:rsidRPr="00F53EFD">
              <w:rPr>
                <w:sz w:val="22"/>
                <w:szCs w:val="22"/>
              </w:rPr>
              <w:t>Constipation</w:t>
            </w:r>
          </w:p>
        </w:tc>
        <w:tc>
          <w:tcPr>
            <w:tcW w:w="1595" w:type="dxa"/>
            <w:tcBorders>
              <w:top w:val="nil"/>
              <w:bottom w:val="nil"/>
            </w:tcBorders>
          </w:tcPr>
          <w:p w:rsidR="005D2439" w:rsidRPr="00F53EFD" w:rsidRDefault="005D2439" w:rsidP="007B76EC">
            <w:pPr>
              <w:spacing w:before="30" w:after="30"/>
              <w:jc w:val="center"/>
            </w:pPr>
            <w:r w:rsidRPr="00F53EFD">
              <w:rPr>
                <w:sz w:val="22"/>
                <w:szCs w:val="22"/>
              </w:rPr>
              <w:t>42 (42.0)</w:t>
            </w:r>
          </w:p>
        </w:tc>
        <w:tc>
          <w:tcPr>
            <w:tcW w:w="1595" w:type="dxa"/>
            <w:tcBorders>
              <w:top w:val="nil"/>
              <w:bottom w:val="nil"/>
            </w:tcBorders>
          </w:tcPr>
          <w:p w:rsidR="005D2439" w:rsidRPr="00F53EFD" w:rsidRDefault="005D2439" w:rsidP="007B76EC">
            <w:pPr>
              <w:spacing w:before="30" w:after="30"/>
              <w:jc w:val="center"/>
            </w:pPr>
            <w:r w:rsidRPr="00F53EFD">
              <w:rPr>
                <w:sz w:val="22"/>
                <w:szCs w:val="22"/>
              </w:rPr>
              <w:t>48 (48.0)</w:t>
            </w:r>
          </w:p>
        </w:tc>
        <w:tc>
          <w:tcPr>
            <w:tcW w:w="1595" w:type="dxa"/>
            <w:tcBorders>
              <w:top w:val="nil"/>
              <w:bottom w:val="nil"/>
            </w:tcBorders>
          </w:tcPr>
          <w:p w:rsidR="005D2439" w:rsidRPr="00F53EFD" w:rsidRDefault="005D2439" w:rsidP="007B76EC">
            <w:pPr>
              <w:spacing w:before="30" w:after="30"/>
              <w:jc w:val="center"/>
            </w:pPr>
            <w:r w:rsidRPr="00F53EFD">
              <w:rPr>
                <w:sz w:val="22"/>
                <w:szCs w:val="22"/>
              </w:rPr>
              <w:t>32 (32.0)</w:t>
            </w:r>
          </w:p>
        </w:tc>
        <w:tc>
          <w:tcPr>
            <w:tcW w:w="1596" w:type="dxa"/>
            <w:tcBorders>
              <w:top w:val="nil"/>
              <w:bottom w:val="nil"/>
            </w:tcBorders>
          </w:tcPr>
          <w:p w:rsidR="005D2439" w:rsidRPr="00F53EFD" w:rsidRDefault="005D2439" w:rsidP="007B76EC">
            <w:pPr>
              <w:spacing w:before="30" w:after="30"/>
              <w:jc w:val="center"/>
            </w:pPr>
            <w:r w:rsidRPr="00F53EFD">
              <w:rPr>
                <w:sz w:val="22"/>
                <w:szCs w:val="22"/>
              </w:rPr>
              <w:t>24 (24.0)</w:t>
            </w:r>
          </w:p>
        </w:tc>
      </w:tr>
      <w:tr w:rsidR="005D2439" w:rsidTr="007B76EC">
        <w:tc>
          <w:tcPr>
            <w:tcW w:w="2448" w:type="dxa"/>
            <w:tcBorders>
              <w:top w:val="nil"/>
              <w:bottom w:val="nil"/>
            </w:tcBorders>
          </w:tcPr>
          <w:p w:rsidR="005D2439" w:rsidRPr="00F53EFD" w:rsidRDefault="005D2439" w:rsidP="007B76EC">
            <w:pPr>
              <w:spacing w:before="30" w:after="30"/>
              <w:jc w:val="both"/>
            </w:pPr>
            <w:r w:rsidRPr="00F53EFD">
              <w:rPr>
                <w:sz w:val="22"/>
                <w:szCs w:val="22"/>
              </w:rPr>
              <w:t>Stone problem</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4 (  4.0)</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6" w:type="dxa"/>
            <w:tcBorders>
              <w:top w:val="nil"/>
              <w:bottom w:val="nil"/>
            </w:tcBorders>
          </w:tcPr>
          <w:p w:rsidR="005D2439" w:rsidRPr="00F53EFD" w:rsidRDefault="005D2439" w:rsidP="007B76EC">
            <w:pPr>
              <w:spacing w:before="30" w:after="30"/>
              <w:jc w:val="center"/>
            </w:pPr>
            <w:r>
              <w:rPr>
                <w:sz w:val="22"/>
                <w:szCs w:val="22"/>
              </w:rPr>
              <w:t xml:space="preserve">  3 (  3.0)</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Thyroid</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6 (  6.0)</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6" w:type="dxa"/>
            <w:tcBorders>
              <w:top w:val="nil"/>
              <w:bottom w:val="nil"/>
            </w:tcBorders>
          </w:tcPr>
          <w:p w:rsidR="005D2439" w:rsidRPr="00F53EFD" w:rsidRDefault="005D2439" w:rsidP="007B76EC">
            <w:pPr>
              <w:spacing w:before="30" w:after="30"/>
              <w:jc w:val="center"/>
            </w:pPr>
            <w:r>
              <w:rPr>
                <w:sz w:val="22"/>
                <w:szCs w:val="22"/>
              </w:rPr>
              <w:t xml:space="preserve">  2 (  2.0)</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Obesity</w:t>
            </w:r>
          </w:p>
        </w:tc>
        <w:tc>
          <w:tcPr>
            <w:tcW w:w="1595" w:type="dxa"/>
            <w:tcBorders>
              <w:top w:val="nil"/>
              <w:bottom w:val="nil"/>
            </w:tcBorders>
          </w:tcPr>
          <w:p w:rsidR="005D2439" w:rsidRPr="00F53EFD" w:rsidRDefault="005D2439" w:rsidP="007B76EC">
            <w:pPr>
              <w:spacing w:before="30" w:after="30"/>
              <w:jc w:val="center"/>
            </w:pPr>
            <w:r>
              <w:rPr>
                <w:sz w:val="22"/>
                <w:szCs w:val="22"/>
              </w:rPr>
              <w:t>20 (20.0)</w:t>
            </w:r>
          </w:p>
        </w:tc>
        <w:tc>
          <w:tcPr>
            <w:tcW w:w="1595" w:type="dxa"/>
            <w:tcBorders>
              <w:top w:val="nil"/>
              <w:bottom w:val="nil"/>
            </w:tcBorders>
          </w:tcPr>
          <w:p w:rsidR="005D2439" w:rsidRPr="00F53EFD" w:rsidRDefault="005D2439" w:rsidP="007B76EC">
            <w:pPr>
              <w:spacing w:before="30" w:after="30"/>
              <w:jc w:val="center"/>
            </w:pPr>
            <w:r>
              <w:rPr>
                <w:sz w:val="22"/>
                <w:szCs w:val="22"/>
              </w:rPr>
              <w:t>28 (28.0)</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1 (  1.0)</w:t>
            </w:r>
          </w:p>
        </w:tc>
        <w:tc>
          <w:tcPr>
            <w:tcW w:w="1596" w:type="dxa"/>
            <w:tcBorders>
              <w:top w:val="nil"/>
              <w:bottom w:val="nil"/>
            </w:tcBorders>
          </w:tcPr>
          <w:p w:rsidR="005D2439" w:rsidRPr="00F53EFD" w:rsidRDefault="005D2439" w:rsidP="007B76EC">
            <w:pPr>
              <w:spacing w:before="30" w:after="30"/>
              <w:jc w:val="center"/>
            </w:pPr>
            <w:r>
              <w:rPr>
                <w:sz w:val="22"/>
                <w:szCs w:val="22"/>
              </w:rPr>
              <w:t>-</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Anemia</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3 (  3.0)</w:t>
            </w:r>
          </w:p>
        </w:tc>
        <w:tc>
          <w:tcPr>
            <w:tcW w:w="1595" w:type="dxa"/>
            <w:tcBorders>
              <w:top w:val="nil"/>
              <w:bottom w:val="nil"/>
            </w:tcBorders>
          </w:tcPr>
          <w:p w:rsidR="005D2439" w:rsidRPr="00F53EFD" w:rsidRDefault="005D2439" w:rsidP="007B76EC">
            <w:pPr>
              <w:spacing w:before="30" w:after="30"/>
              <w:jc w:val="center"/>
            </w:pPr>
            <w:r>
              <w:rPr>
                <w:sz w:val="22"/>
                <w:szCs w:val="22"/>
              </w:rPr>
              <w:t>21 (21.0)</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6" w:type="dxa"/>
            <w:tcBorders>
              <w:top w:val="nil"/>
              <w:bottom w:val="nil"/>
            </w:tcBorders>
          </w:tcPr>
          <w:p w:rsidR="005D2439" w:rsidRPr="00F53EFD" w:rsidRDefault="005D2439" w:rsidP="007B76EC">
            <w:pPr>
              <w:spacing w:before="30" w:after="30"/>
              <w:jc w:val="center"/>
            </w:pPr>
            <w:r>
              <w:rPr>
                <w:sz w:val="22"/>
                <w:szCs w:val="22"/>
              </w:rPr>
              <w:t xml:space="preserve">  9 (  9.0)</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Cancer</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7 (  7.0)</w:t>
            </w:r>
          </w:p>
        </w:tc>
        <w:tc>
          <w:tcPr>
            <w:tcW w:w="1595" w:type="dxa"/>
            <w:tcBorders>
              <w:top w:val="nil"/>
              <w:bottom w:val="nil"/>
            </w:tcBorders>
          </w:tcPr>
          <w:p w:rsidR="005D2439" w:rsidRPr="00F53EFD" w:rsidRDefault="005D2439" w:rsidP="007B76EC">
            <w:pPr>
              <w:spacing w:before="30" w:after="30"/>
              <w:jc w:val="center"/>
            </w:pPr>
            <w:r>
              <w:rPr>
                <w:sz w:val="22"/>
                <w:szCs w:val="22"/>
              </w:rPr>
              <w:t>-</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2 (  2.0)</w:t>
            </w:r>
          </w:p>
        </w:tc>
        <w:tc>
          <w:tcPr>
            <w:tcW w:w="1596" w:type="dxa"/>
            <w:tcBorders>
              <w:top w:val="nil"/>
              <w:bottom w:val="nil"/>
            </w:tcBorders>
          </w:tcPr>
          <w:p w:rsidR="005D2439" w:rsidRPr="00F53EFD" w:rsidRDefault="005D2439" w:rsidP="007B76EC">
            <w:pPr>
              <w:spacing w:before="30" w:after="30"/>
              <w:jc w:val="center"/>
            </w:pPr>
            <w:r>
              <w:rPr>
                <w:sz w:val="22"/>
                <w:szCs w:val="22"/>
              </w:rPr>
              <w:t xml:space="preserve">  1 (  1.0)</w:t>
            </w:r>
          </w:p>
        </w:tc>
      </w:tr>
      <w:tr w:rsidR="005D2439" w:rsidTr="007B76EC">
        <w:tc>
          <w:tcPr>
            <w:tcW w:w="2448" w:type="dxa"/>
            <w:tcBorders>
              <w:top w:val="nil"/>
              <w:bottom w:val="nil"/>
            </w:tcBorders>
          </w:tcPr>
          <w:p w:rsidR="005D2439" w:rsidRPr="00847482" w:rsidRDefault="005D2439" w:rsidP="007B76EC">
            <w:pPr>
              <w:spacing w:before="30" w:after="30"/>
              <w:jc w:val="both"/>
              <w:rPr>
                <w:lang w:val="en-IN"/>
              </w:rPr>
            </w:pPr>
            <w:r w:rsidRPr="00847482">
              <w:rPr>
                <w:sz w:val="22"/>
                <w:szCs w:val="22"/>
                <w:lang w:val="en-IN"/>
              </w:rPr>
              <w:t>Pyorrhoea</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2 (  2.0)</w:t>
            </w:r>
          </w:p>
        </w:tc>
        <w:tc>
          <w:tcPr>
            <w:tcW w:w="1595" w:type="dxa"/>
            <w:tcBorders>
              <w:top w:val="nil"/>
              <w:bottom w:val="nil"/>
            </w:tcBorders>
          </w:tcPr>
          <w:p w:rsidR="005D2439" w:rsidRPr="00F53EFD" w:rsidRDefault="005D2439" w:rsidP="007B76EC">
            <w:pPr>
              <w:spacing w:before="30" w:after="30"/>
              <w:jc w:val="center"/>
            </w:pPr>
            <w:r>
              <w:rPr>
                <w:sz w:val="22"/>
                <w:szCs w:val="22"/>
              </w:rPr>
              <w:t xml:space="preserve">  6 (  6.0)</w:t>
            </w:r>
          </w:p>
        </w:tc>
        <w:tc>
          <w:tcPr>
            <w:tcW w:w="1595" w:type="dxa"/>
            <w:tcBorders>
              <w:top w:val="nil"/>
              <w:bottom w:val="nil"/>
            </w:tcBorders>
          </w:tcPr>
          <w:p w:rsidR="005D2439" w:rsidRPr="00F53EFD" w:rsidRDefault="005D2439" w:rsidP="007B76EC">
            <w:pPr>
              <w:spacing w:before="30" w:after="30"/>
              <w:jc w:val="center"/>
            </w:pPr>
            <w:r>
              <w:rPr>
                <w:sz w:val="22"/>
                <w:szCs w:val="22"/>
              </w:rPr>
              <w:t>26 (26.0)</w:t>
            </w:r>
          </w:p>
        </w:tc>
        <w:tc>
          <w:tcPr>
            <w:tcW w:w="1596" w:type="dxa"/>
            <w:tcBorders>
              <w:top w:val="nil"/>
              <w:bottom w:val="nil"/>
            </w:tcBorders>
          </w:tcPr>
          <w:p w:rsidR="005D2439" w:rsidRPr="00F53EFD" w:rsidRDefault="005D2439" w:rsidP="007B76EC">
            <w:pPr>
              <w:spacing w:before="30" w:after="30"/>
              <w:jc w:val="center"/>
            </w:pPr>
            <w:r>
              <w:rPr>
                <w:sz w:val="22"/>
                <w:szCs w:val="22"/>
              </w:rPr>
              <w:t xml:space="preserve">  8 (  8.0)</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 xml:space="preserve">Asthma </w:t>
            </w:r>
          </w:p>
        </w:tc>
        <w:tc>
          <w:tcPr>
            <w:tcW w:w="1595" w:type="dxa"/>
            <w:tcBorders>
              <w:top w:val="nil"/>
              <w:bottom w:val="nil"/>
            </w:tcBorders>
          </w:tcPr>
          <w:p w:rsidR="005D2439" w:rsidRPr="00F53EFD" w:rsidRDefault="005D2439" w:rsidP="007B76EC">
            <w:pPr>
              <w:spacing w:before="30" w:after="30"/>
              <w:jc w:val="center"/>
            </w:pPr>
            <w:r>
              <w:rPr>
                <w:sz w:val="22"/>
                <w:szCs w:val="22"/>
              </w:rPr>
              <w:t>16 (16.0)</w:t>
            </w:r>
          </w:p>
        </w:tc>
        <w:tc>
          <w:tcPr>
            <w:tcW w:w="1595" w:type="dxa"/>
            <w:tcBorders>
              <w:top w:val="nil"/>
              <w:bottom w:val="nil"/>
            </w:tcBorders>
          </w:tcPr>
          <w:p w:rsidR="005D2439" w:rsidRPr="00F53EFD" w:rsidRDefault="005D2439" w:rsidP="007B76EC">
            <w:pPr>
              <w:spacing w:before="30" w:after="30"/>
              <w:jc w:val="center"/>
            </w:pPr>
            <w:r>
              <w:rPr>
                <w:sz w:val="22"/>
                <w:szCs w:val="22"/>
              </w:rPr>
              <w:t>22 (22.0)</w:t>
            </w:r>
          </w:p>
        </w:tc>
        <w:tc>
          <w:tcPr>
            <w:tcW w:w="1595" w:type="dxa"/>
            <w:tcBorders>
              <w:top w:val="nil"/>
              <w:bottom w:val="nil"/>
            </w:tcBorders>
          </w:tcPr>
          <w:p w:rsidR="005D2439" w:rsidRPr="00F53EFD" w:rsidRDefault="005D2439" w:rsidP="007B76EC">
            <w:pPr>
              <w:spacing w:before="30" w:after="30"/>
              <w:jc w:val="center"/>
            </w:pPr>
            <w:r>
              <w:rPr>
                <w:sz w:val="22"/>
                <w:szCs w:val="22"/>
              </w:rPr>
              <w:t>40 (40.0)</w:t>
            </w:r>
          </w:p>
        </w:tc>
        <w:tc>
          <w:tcPr>
            <w:tcW w:w="1596" w:type="dxa"/>
            <w:tcBorders>
              <w:top w:val="nil"/>
              <w:bottom w:val="nil"/>
            </w:tcBorders>
          </w:tcPr>
          <w:p w:rsidR="005D2439" w:rsidRPr="00F53EFD" w:rsidRDefault="005D2439" w:rsidP="007B76EC">
            <w:pPr>
              <w:spacing w:before="30" w:after="30"/>
              <w:jc w:val="center"/>
            </w:pPr>
            <w:r>
              <w:rPr>
                <w:sz w:val="22"/>
                <w:szCs w:val="22"/>
              </w:rPr>
              <w:t>44 (44.0)</w:t>
            </w:r>
          </w:p>
        </w:tc>
      </w:tr>
      <w:tr w:rsidR="005D2439" w:rsidTr="007B76EC">
        <w:tc>
          <w:tcPr>
            <w:tcW w:w="2448" w:type="dxa"/>
            <w:tcBorders>
              <w:top w:val="nil"/>
              <w:bottom w:val="nil"/>
            </w:tcBorders>
          </w:tcPr>
          <w:p w:rsidR="005D2439" w:rsidRPr="00F53EFD" w:rsidRDefault="005D2439" w:rsidP="007B76EC">
            <w:pPr>
              <w:spacing w:before="30" w:after="30"/>
              <w:jc w:val="both"/>
            </w:pPr>
            <w:r>
              <w:rPr>
                <w:sz w:val="22"/>
                <w:szCs w:val="22"/>
              </w:rPr>
              <w:t>Hypertension</w:t>
            </w:r>
          </w:p>
        </w:tc>
        <w:tc>
          <w:tcPr>
            <w:tcW w:w="1595" w:type="dxa"/>
            <w:tcBorders>
              <w:top w:val="nil"/>
              <w:bottom w:val="nil"/>
            </w:tcBorders>
          </w:tcPr>
          <w:p w:rsidR="005D2439" w:rsidRPr="00F53EFD" w:rsidRDefault="005D2439" w:rsidP="007B76EC">
            <w:pPr>
              <w:spacing w:before="30" w:after="30"/>
              <w:jc w:val="center"/>
            </w:pPr>
            <w:r>
              <w:rPr>
                <w:sz w:val="22"/>
                <w:szCs w:val="22"/>
              </w:rPr>
              <w:t>41 (41.0)</w:t>
            </w:r>
          </w:p>
        </w:tc>
        <w:tc>
          <w:tcPr>
            <w:tcW w:w="1595" w:type="dxa"/>
            <w:tcBorders>
              <w:top w:val="nil"/>
              <w:bottom w:val="nil"/>
            </w:tcBorders>
          </w:tcPr>
          <w:p w:rsidR="005D2439" w:rsidRPr="00F53EFD" w:rsidRDefault="005D2439" w:rsidP="007B76EC">
            <w:pPr>
              <w:spacing w:before="30" w:after="30"/>
              <w:jc w:val="center"/>
            </w:pPr>
            <w:r>
              <w:rPr>
                <w:sz w:val="22"/>
                <w:szCs w:val="22"/>
              </w:rPr>
              <w:t>43 (43.0)</w:t>
            </w:r>
          </w:p>
        </w:tc>
        <w:tc>
          <w:tcPr>
            <w:tcW w:w="1595" w:type="dxa"/>
            <w:tcBorders>
              <w:top w:val="nil"/>
              <w:bottom w:val="nil"/>
            </w:tcBorders>
          </w:tcPr>
          <w:p w:rsidR="005D2439" w:rsidRPr="00F53EFD" w:rsidRDefault="005D2439" w:rsidP="007B76EC">
            <w:pPr>
              <w:spacing w:before="30" w:after="30"/>
              <w:jc w:val="center"/>
            </w:pPr>
            <w:r>
              <w:rPr>
                <w:sz w:val="22"/>
                <w:szCs w:val="22"/>
              </w:rPr>
              <w:t>40 (40.0)</w:t>
            </w:r>
          </w:p>
        </w:tc>
        <w:tc>
          <w:tcPr>
            <w:tcW w:w="1596" w:type="dxa"/>
            <w:tcBorders>
              <w:top w:val="nil"/>
              <w:bottom w:val="nil"/>
            </w:tcBorders>
          </w:tcPr>
          <w:p w:rsidR="005D2439" w:rsidRPr="00F53EFD" w:rsidRDefault="005D2439" w:rsidP="007B76EC">
            <w:pPr>
              <w:spacing w:before="30" w:after="30"/>
              <w:jc w:val="center"/>
            </w:pPr>
            <w:r>
              <w:rPr>
                <w:sz w:val="22"/>
                <w:szCs w:val="22"/>
              </w:rPr>
              <w:t>26 (26.0)</w:t>
            </w:r>
          </w:p>
        </w:tc>
      </w:tr>
      <w:tr w:rsidR="005D2439" w:rsidTr="007B76EC">
        <w:tc>
          <w:tcPr>
            <w:tcW w:w="2448" w:type="dxa"/>
            <w:tcBorders>
              <w:top w:val="nil"/>
              <w:bottom w:val="single" w:sz="4" w:space="0" w:color="auto"/>
            </w:tcBorders>
          </w:tcPr>
          <w:p w:rsidR="005D2439" w:rsidRPr="00F53EFD" w:rsidRDefault="005D2439" w:rsidP="007B76EC">
            <w:pPr>
              <w:spacing w:before="30" w:after="30"/>
              <w:jc w:val="both"/>
            </w:pPr>
            <w:r>
              <w:rPr>
                <w:sz w:val="22"/>
                <w:szCs w:val="22"/>
              </w:rPr>
              <w:t>Prostate problem</w:t>
            </w:r>
          </w:p>
        </w:tc>
        <w:tc>
          <w:tcPr>
            <w:tcW w:w="1595" w:type="dxa"/>
            <w:tcBorders>
              <w:top w:val="nil"/>
              <w:bottom w:val="single" w:sz="4" w:space="0" w:color="auto"/>
            </w:tcBorders>
          </w:tcPr>
          <w:p w:rsidR="005D2439" w:rsidRPr="00F53EFD" w:rsidRDefault="005D2439" w:rsidP="007B76EC">
            <w:pPr>
              <w:spacing w:before="30" w:after="30"/>
              <w:jc w:val="center"/>
            </w:pPr>
            <w:r>
              <w:rPr>
                <w:sz w:val="22"/>
                <w:szCs w:val="22"/>
              </w:rPr>
              <w:t>34 (34.0)</w:t>
            </w:r>
          </w:p>
        </w:tc>
        <w:tc>
          <w:tcPr>
            <w:tcW w:w="1595" w:type="dxa"/>
            <w:tcBorders>
              <w:top w:val="nil"/>
              <w:bottom w:val="single" w:sz="4" w:space="0" w:color="auto"/>
            </w:tcBorders>
          </w:tcPr>
          <w:p w:rsidR="005D2439" w:rsidRPr="00F53EFD" w:rsidRDefault="005D2439" w:rsidP="007B76EC">
            <w:pPr>
              <w:spacing w:before="30" w:after="30"/>
              <w:jc w:val="center"/>
            </w:pPr>
            <w:r>
              <w:rPr>
                <w:sz w:val="22"/>
                <w:szCs w:val="22"/>
              </w:rPr>
              <w:t>-</w:t>
            </w:r>
          </w:p>
        </w:tc>
        <w:tc>
          <w:tcPr>
            <w:tcW w:w="1595" w:type="dxa"/>
            <w:tcBorders>
              <w:top w:val="nil"/>
              <w:bottom w:val="single" w:sz="4" w:space="0" w:color="auto"/>
            </w:tcBorders>
          </w:tcPr>
          <w:p w:rsidR="005D2439" w:rsidRPr="00F53EFD" w:rsidRDefault="005D2439" w:rsidP="007B76EC">
            <w:pPr>
              <w:spacing w:before="30" w:after="30"/>
              <w:jc w:val="center"/>
            </w:pPr>
            <w:r>
              <w:rPr>
                <w:sz w:val="22"/>
                <w:szCs w:val="22"/>
              </w:rPr>
              <w:t>16 (16.0)</w:t>
            </w:r>
          </w:p>
        </w:tc>
        <w:tc>
          <w:tcPr>
            <w:tcW w:w="1596" w:type="dxa"/>
            <w:tcBorders>
              <w:top w:val="nil"/>
              <w:bottom w:val="single" w:sz="4" w:space="0" w:color="auto"/>
            </w:tcBorders>
          </w:tcPr>
          <w:p w:rsidR="005D2439" w:rsidRPr="00F53EFD" w:rsidRDefault="005D2439" w:rsidP="007B76EC">
            <w:pPr>
              <w:spacing w:before="30" w:after="30"/>
              <w:jc w:val="center"/>
            </w:pPr>
            <w:r>
              <w:rPr>
                <w:sz w:val="22"/>
                <w:szCs w:val="22"/>
              </w:rPr>
              <w:t>-</w:t>
            </w:r>
          </w:p>
        </w:tc>
      </w:tr>
    </w:tbl>
    <w:p w:rsidR="005D2439" w:rsidRPr="006F2F96" w:rsidRDefault="005D2439" w:rsidP="005D2439">
      <w:pPr>
        <w:spacing w:before="60" w:after="60" w:line="420" w:lineRule="auto"/>
        <w:ind w:firstLine="720"/>
        <w:jc w:val="center"/>
        <w:rPr>
          <w:sz w:val="6"/>
        </w:rPr>
      </w:pPr>
      <w:r>
        <w:rPr>
          <w:sz w:val="26"/>
        </w:rPr>
        <w:t>( Figures in parentheses denotes percentage value )</w:t>
      </w:r>
    </w:p>
    <w:p w:rsidR="005D2439" w:rsidRDefault="005D2439" w:rsidP="005D2439">
      <w:pPr>
        <w:tabs>
          <w:tab w:val="left" w:pos="720"/>
        </w:tabs>
        <w:spacing w:before="120" w:after="120" w:line="408" w:lineRule="auto"/>
        <w:ind w:firstLine="720"/>
        <w:jc w:val="both"/>
        <w:rPr>
          <w:sz w:val="26"/>
        </w:rPr>
      </w:pPr>
      <w:r>
        <w:rPr>
          <w:sz w:val="26"/>
        </w:rPr>
        <w:lastRenderedPageBreak/>
        <w:t>The poor diet of many older adults lacks sufficient iron to prevent iron deficiency anemia. These individuals need attention and encouragement to help them eat more iron rich foods, along with vitamin C rich foods for added iron absorption. Majority of the urban female were suffered from anaemia followed by some percentage of rural females.</w:t>
      </w:r>
    </w:p>
    <w:p w:rsidR="005D2439" w:rsidRPr="00412044" w:rsidRDefault="005D2439" w:rsidP="005D2439">
      <w:pPr>
        <w:tabs>
          <w:tab w:val="left" w:pos="3765"/>
        </w:tabs>
        <w:spacing w:before="120" w:after="120" w:line="408" w:lineRule="auto"/>
        <w:jc w:val="both"/>
        <w:rPr>
          <w:b/>
          <w:bCs/>
          <w:sz w:val="28"/>
          <w:szCs w:val="28"/>
        </w:rPr>
      </w:pPr>
      <w:r w:rsidRPr="00412044">
        <w:rPr>
          <w:b/>
          <w:bCs/>
          <w:sz w:val="28"/>
          <w:szCs w:val="28"/>
        </w:rPr>
        <w:t>Conclusion</w:t>
      </w:r>
      <w:r w:rsidRPr="00412044">
        <w:rPr>
          <w:b/>
          <w:bCs/>
          <w:sz w:val="28"/>
          <w:szCs w:val="28"/>
        </w:rPr>
        <w:tab/>
      </w:r>
    </w:p>
    <w:p w:rsidR="005D2439" w:rsidRDefault="005D2439" w:rsidP="005D2439">
      <w:pPr>
        <w:spacing w:before="60" w:after="60" w:line="420" w:lineRule="auto"/>
        <w:ind w:right="-367" w:firstLine="720"/>
        <w:jc w:val="both"/>
        <w:rPr>
          <w:sz w:val="26"/>
        </w:rPr>
      </w:pPr>
      <w:r>
        <w:rPr>
          <w:sz w:val="26"/>
        </w:rPr>
        <w:t>Ageing is a normal process, not a disease. Although the incidence of many diseases increases with age, the causes of the diseases are often unrelated to aging. They may fully or partially result from the cumulative effects of diets high in saturated fat and salt and low in fiber, smoking physical inactivity, excessive stress or other habits that insidiously influence health on a day to day basis. Aging cannot be influenced by what we do to our bodies.</w:t>
      </w:r>
    </w:p>
    <w:p w:rsidR="005D2439" w:rsidRPr="00412044" w:rsidRDefault="005D2439" w:rsidP="005D2439">
      <w:pPr>
        <w:tabs>
          <w:tab w:val="left" w:pos="5760"/>
        </w:tabs>
        <w:spacing w:before="60" w:after="60" w:line="360" w:lineRule="auto"/>
        <w:jc w:val="both"/>
        <w:rPr>
          <w:b/>
          <w:bCs/>
          <w:sz w:val="28"/>
          <w:szCs w:val="28"/>
        </w:rPr>
      </w:pPr>
      <w:r w:rsidRPr="00412044">
        <w:rPr>
          <w:b/>
          <w:bCs/>
          <w:sz w:val="28"/>
          <w:szCs w:val="28"/>
        </w:rPr>
        <w:t xml:space="preserve">Recommendations </w:t>
      </w:r>
    </w:p>
    <w:p w:rsidR="005D2439" w:rsidRDefault="005D2439" w:rsidP="005D2439">
      <w:pPr>
        <w:numPr>
          <w:ilvl w:val="0"/>
          <w:numId w:val="1"/>
        </w:numPr>
        <w:tabs>
          <w:tab w:val="clear" w:pos="1800"/>
          <w:tab w:val="num" w:pos="1440"/>
        </w:tabs>
        <w:spacing w:before="80" w:after="80" w:line="408" w:lineRule="auto"/>
        <w:ind w:left="1440" w:hanging="720"/>
        <w:jc w:val="both"/>
        <w:rPr>
          <w:sz w:val="26"/>
        </w:rPr>
      </w:pPr>
      <w:r>
        <w:rPr>
          <w:sz w:val="26"/>
        </w:rPr>
        <w:t>Older people tend to take an adequate amount of fluids. They will take warm liquids more readily than cold; warm tea and broth taken either between meals or at meals will help increase their intake.</w:t>
      </w:r>
    </w:p>
    <w:p w:rsidR="005D2439" w:rsidRDefault="005D2439" w:rsidP="005D2439">
      <w:pPr>
        <w:numPr>
          <w:ilvl w:val="0"/>
          <w:numId w:val="1"/>
        </w:numPr>
        <w:tabs>
          <w:tab w:val="clear" w:pos="1800"/>
          <w:tab w:val="num" w:pos="1440"/>
        </w:tabs>
        <w:spacing w:before="80" w:after="80" w:line="408" w:lineRule="auto"/>
        <w:ind w:left="1440" w:hanging="720"/>
        <w:jc w:val="both"/>
        <w:rPr>
          <w:sz w:val="26"/>
        </w:rPr>
      </w:pPr>
      <w:r>
        <w:rPr>
          <w:sz w:val="26"/>
        </w:rPr>
        <w:t>Meals should be attractive in colour, texture and flavour in order to appeal to the appetite of the older person.</w:t>
      </w:r>
    </w:p>
    <w:p w:rsidR="005D2439" w:rsidRPr="00412044" w:rsidRDefault="005D2439" w:rsidP="005D2439">
      <w:pPr>
        <w:numPr>
          <w:ilvl w:val="0"/>
          <w:numId w:val="1"/>
        </w:numPr>
        <w:tabs>
          <w:tab w:val="clear" w:pos="1800"/>
          <w:tab w:val="num" w:pos="1440"/>
        </w:tabs>
        <w:spacing w:before="120" w:after="120" w:line="360" w:lineRule="auto"/>
        <w:ind w:left="1440" w:hanging="720"/>
        <w:jc w:val="both"/>
        <w:rPr>
          <w:sz w:val="26"/>
          <w:szCs w:val="26"/>
        </w:rPr>
      </w:pPr>
      <w:r>
        <w:rPr>
          <w:sz w:val="26"/>
        </w:rPr>
        <w:t xml:space="preserve">The daily diet of the older person should be evaluated frequently to see that all of the essential nutrients are included </w:t>
      </w:r>
      <w:r>
        <w:rPr>
          <w:sz w:val="26"/>
        </w:rPr>
        <w:lastRenderedPageBreak/>
        <w:t>as the older person is often eating meals low in protein, vitamin and calcium</w:t>
      </w:r>
    </w:p>
    <w:p w:rsidR="005D2439" w:rsidRPr="00412044" w:rsidRDefault="005D2439" w:rsidP="005D2439">
      <w:pPr>
        <w:pStyle w:val="BodyTextIndent2"/>
        <w:ind w:firstLine="0"/>
        <w:rPr>
          <w:b/>
          <w:bCs/>
          <w:sz w:val="28"/>
          <w:szCs w:val="28"/>
        </w:rPr>
      </w:pPr>
      <w:r w:rsidRPr="00412044">
        <w:rPr>
          <w:b/>
          <w:bCs/>
          <w:sz w:val="28"/>
          <w:szCs w:val="28"/>
        </w:rPr>
        <w:t>References</w:t>
      </w:r>
    </w:p>
    <w:p w:rsidR="005D2439" w:rsidRDefault="005D2439" w:rsidP="005D2439">
      <w:pPr>
        <w:pStyle w:val="BodyTextIndent"/>
        <w:spacing w:line="360" w:lineRule="auto"/>
        <w:ind w:left="994" w:hanging="994"/>
      </w:pPr>
      <w:r>
        <w:t xml:space="preserve">Evans, W.J.; Cyr-Campbell, D. (1997). Nutrition exercise, and healthy ageing. </w:t>
      </w:r>
      <w:r>
        <w:rPr>
          <w:i/>
        </w:rPr>
        <w:t xml:space="preserve">J. Am. Diet. Assoc., </w:t>
      </w:r>
      <w:r>
        <w:rPr>
          <w:b/>
        </w:rPr>
        <w:t>97</w:t>
      </w:r>
      <w:r>
        <w:t xml:space="preserve"> : 632-38.</w:t>
      </w:r>
    </w:p>
    <w:p w:rsidR="005D2439" w:rsidRDefault="005D2439" w:rsidP="005D2439">
      <w:pPr>
        <w:pStyle w:val="BodyTextIndent"/>
        <w:spacing w:line="360" w:lineRule="auto"/>
        <w:ind w:left="994" w:hanging="994"/>
      </w:pPr>
      <w:r>
        <w:t xml:space="preserve">Gill, H.S. (2000). Enhancement of immunity in the elderly by dietary supplementation with the probiotic Bifido-baeterion. Lactis HNology. </w:t>
      </w:r>
      <w:r>
        <w:rPr>
          <w:i/>
        </w:rPr>
        <w:t xml:space="preserve">Am. J. Clin. Nutr., </w:t>
      </w:r>
      <w:r>
        <w:rPr>
          <w:b/>
        </w:rPr>
        <w:t>74</w:t>
      </w:r>
      <w:r>
        <w:t xml:space="preserve"> : 833-836.</w:t>
      </w:r>
    </w:p>
    <w:p w:rsidR="005D2439" w:rsidRDefault="005D2439" w:rsidP="005D2439">
      <w:pPr>
        <w:pStyle w:val="BodyTextIndent"/>
        <w:spacing w:before="160" w:after="160" w:line="360" w:lineRule="auto"/>
        <w:ind w:left="720" w:hanging="720"/>
      </w:pPr>
    </w:p>
    <w:p w:rsidR="005D2439" w:rsidRPr="00412044" w:rsidRDefault="00616E85" w:rsidP="005D2439">
      <w:r>
        <w:rPr>
          <w:noProof/>
        </w:rPr>
        <w:pict>
          <v:line id="_x0000_s1026" style="position:absolute;z-index:251660288" from="207pt,6.55pt" to="3in,6.55pt"/>
        </w:pict>
      </w:r>
    </w:p>
    <w:p w:rsidR="002F14A9" w:rsidRDefault="002F14A9"/>
    <w:sectPr w:rsidR="002F14A9" w:rsidSect="003F6826">
      <w:headerReference w:type="default" r:id="rId7"/>
      <w:footerReference w:type="default" r:id="rId8"/>
      <w:headerReference w:type="first" r:id="rId9"/>
      <w:pgSz w:w="12240" w:h="15840"/>
      <w:pgMar w:top="2160" w:right="2160" w:bottom="2160" w:left="2160" w:header="720" w:footer="720" w:gutter="0"/>
      <w:cols w:space="720"/>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48E2" w:rsidRDefault="00E848E2" w:rsidP="00616E85">
      <w:r>
        <w:separator/>
      </w:r>
    </w:p>
  </w:endnote>
  <w:endnote w:type="continuationSeparator" w:id="1">
    <w:p w:rsidR="00E848E2" w:rsidRDefault="00E848E2" w:rsidP="00616E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C4" w:rsidRDefault="00616E85">
    <w:pPr>
      <w:pStyle w:val="Footer"/>
      <w:jc w:val="center"/>
    </w:pPr>
    <w:r>
      <w:fldChar w:fldCharType="begin"/>
    </w:r>
    <w:r w:rsidR="004F032C">
      <w:instrText xml:space="preserve"> PAGE   \* MERGEFORMAT </w:instrText>
    </w:r>
    <w:r>
      <w:fldChar w:fldCharType="separate"/>
    </w:r>
    <w:r w:rsidR="003F6826">
      <w:rPr>
        <w:noProof/>
      </w:rPr>
      <w:t>2</w:t>
    </w:r>
    <w:r>
      <w:fldChar w:fldCharType="end"/>
    </w:r>
  </w:p>
  <w:p w:rsidR="00783BC4" w:rsidRDefault="00E848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48E2" w:rsidRDefault="00E848E2" w:rsidP="00616E85">
      <w:r>
        <w:separator/>
      </w:r>
    </w:p>
  </w:footnote>
  <w:footnote w:type="continuationSeparator" w:id="1">
    <w:p w:rsidR="00E848E2" w:rsidRDefault="00E848E2" w:rsidP="00616E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BC4" w:rsidRDefault="00616E85" w:rsidP="00C20C22">
    <w:pPr>
      <w:pStyle w:val="Header"/>
      <w:framePr w:wrap="auto" w:vAnchor="text" w:hAnchor="margin" w:xAlign="right" w:y="1"/>
      <w:rPr>
        <w:rStyle w:val="PageNumber"/>
      </w:rPr>
    </w:pPr>
    <w:r>
      <w:rPr>
        <w:rStyle w:val="PageNumber"/>
      </w:rPr>
      <w:fldChar w:fldCharType="begin"/>
    </w:r>
    <w:r w:rsidR="004F032C">
      <w:rPr>
        <w:rStyle w:val="PageNumber"/>
      </w:rPr>
      <w:instrText xml:space="preserve">PAGE  </w:instrText>
    </w:r>
    <w:r>
      <w:rPr>
        <w:rStyle w:val="PageNumber"/>
      </w:rPr>
      <w:fldChar w:fldCharType="separate"/>
    </w:r>
    <w:r w:rsidR="003F6826">
      <w:rPr>
        <w:rStyle w:val="PageNumber"/>
        <w:noProof/>
      </w:rPr>
      <w:t>2</w:t>
    </w:r>
    <w:r>
      <w:rPr>
        <w:rStyle w:val="PageNumber"/>
      </w:rPr>
      <w:fldChar w:fldCharType="end"/>
    </w:r>
  </w:p>
  <w:p w:rsidR="00783BC4" w:rsidRDefault="00E848E2" w:rsidP="00C20C22">
    <w:pPr>
      <w:pStyle w:val="Header"/>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826" w:rsidRPr="003F6826" w:rsidRDefault="003F6826">
    <w:pPr>
      <w:pStyle w:val="Header"/>
      <w:rPr>
        <w:b/>
      </w:rPr>
    </w:pPr>
    <w:r w:rsidRPr="003F6826">
      <w:rPr>
        <w:rFonts w:ascii="Arial" w:hAnsi="Arial" w:cs="Arial"/>
        <w:b/>
      </w:rPr>
      <w:t>Glacier Journal Of Scientific Research</w:t>
    </w:r>
    <w:r>
      <w:rPr>
        <w:b/>
      </w:rPr>
      <w:t xml:space="preserve">                               </w:t>
    </w:r>
    <w:r w:rsidRPr="003F6826">
      <w:rPr>
        <w:b/>
      </w:rPr>
      <w:t>ISSN:2349-8498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00519"/>
    <w:multiLevelType w:val="hybridMultilevel"/>
    <w:tmpl w:val="C5667F1E"/>
    <w:lvl w:ilvl="0" w:tplc="A510FF6E">
      <w:start w:val="1"/>
      <w:numFmt w:val="decimal"/>
      <w:lvlText w:val="%1."/>
      <w:lvlJc w:val="left"/>
      <w:pPr>
        <w:tabs>
          <w:tab w:val="num" w:pos="1800"/>
        </w:tabs>
        <w:ind w:left="1800" w:hanging="108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nsid w:val="4D4F05DE"/>
    <w:multiLevelType w:val="hybridMultilevel"/>
    <w:tmpl w:val="A8CE8326"/>
    <w:lvl w:ilvl="0" w:tplc="B9BCDC1C">
      <w:start w:val="1"/>
      <w:numFmt w:val="decimal"/>
      <w:lvlText w:val="%1."/>
      <w:lvlJc w:val="left"/>
      <w:pPr>
        <w:tabs>
          <w:tab w:val="num" w:pos="1770"/>
        </w:tabs>
        <w:ind w:left="1770" w:hanging="10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5D2439"/>
    <w:rsid w:val="00204472"/>
    <w:rsid w:val="002F14A9"/>
    <w:rsid w:val="003E6761"/>
    <w:rsid w:val="003F6826"/>
    <w:rsid w:val="004F032C"/>
    <w:rsid w:val="005D2439"/>
    <w:rsid w:val="00616E85"/>
    <w:rsid w:val="00AC7EE2"/>
    <w:rsid w:val="00E848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43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5D2439"/>
    <w:pPr>
      <w:jc w:val="center"/>
    </w:pPr>
    <w:rPr>
      <w:b/>
      <w:bCs/>
      <w:sz w:val="26"/>
      <w:szCs w:val="26"/>
    </w:rPr>
  </w:style>
  <w:style w:type="character" w:customStyle="1" w:styleId="TitleChar">
    <w:name w:val="Title Char"/>
    <w:basedOn w:val="DefaultParagraphFont"/>
    <w:link w:val="Title"/>
    <w:uiPriority w:val="99"/>
    <w:rsid w:val="005D2439"/>
    <w:rPr>
      <w:rFonts w:ascii="Times New Roman" w:eastAsia="Times New Roman" w:hAnsi="Times New Roman" w:cs="Times New Roman"/>
      <w:b/>
      <w:bCs/>
      <w:sz w:val="26"/>
      <w:szCs w:val="26"/>
    </w:rPr>
  </w:style>
  <w:style w:type="paragraph" w:styleId="BodyTextIndent">
    <w:name w:val="Body Text Indent"/>
    <w:basedOn w:val="Normal"/>
    <w:link w:val="BodyTextIndentChar"/>
    <w:uiPriority w:val="99"/>
    <w:rsid w:val="005D2439"/>
    <w:pPr>
      <w:spacing w:before="60" w:after="60" w:line="408" w:lineRule="auto"/>
      <w:ind w:firstLine="720"/>
      <w:jc w:val="both"/>
    </w:pPr>
    <w:rPr>
      <w:sz w:val="26"/>
      <w:szCs w:val="26"/>
    </w:rPr>
  </w:style>
  <w:style w:type="character" w:customStyle="1" w:styleId="BodyTextIndentChar">
    <w:name w:val="Body Text Indent Char"/>
    <w:basedOn w:val="DefaultParagraphFont"/>
    <w:link w:val="BodyTextIndent"/>
    <w:uiPriority w:val="99"/>
    <w:rsid w:val="005D2439"/>
    <w:rPr>
      <w:rFonts w:ascii="Times New Roman" w:eastAsia="Times New Roman" w:hAnsi="Times New Roman" w:cs="Times New Roman"/>
      <w:sz w:val="26"/>
      <w:szCs w:val="26"/>
    </w:rPr>
  </w:style>
  <w:style w:type="paragraph" w:styleId="BodyTextIndent2">
    <w:name w:val="Body Text Indent 2"/>
    <w:basedOn w:val="Normal"/>
    <w:link w:val="BodyTextIndent2Char"/>
    <w:uiPriority w:val="99"/>
    <w:rsid w:val="005D2439"/>
    <w:pPr>
      <w:spacing w:before="60" w:after="60" w:line="360" w:lineRule="auto"/>
      <w:ind w:firstLine="720"/>
      <w:jc w:val="both"/>
    </w:pPr>
  </w:style>
  <w:style w:type="character" w:customStyle="1" w:styleId="BodyTextIndent2Char">
    <w:name w:val="Body Text Indent 2 Char"/>
    <w:basedOn w:val="DefaultParagraphFont"/>
    <w:link w:val="BodyTextIndent2"/>
    <w:uiPriority w:val="99"/>
    <w:rsid w:val="005D2439"/>
    <w:rPr>
      <w:rFonts w:ascii="Times New Roman" w:eastAsia="Times New Roman" w:hAnsi="Times New Roman" w:cs="Times New Roman"/>
      <w:sz w:val="24"/>
      <w:szCs w:val="24"/>
    </w:rPr>
  </w:style>
  <w:style w:type="paragraph" w:styleId="ListParagraph">
    <w:name w:val="List Paragraph"/>
    <w:basedOn w:val="Normal"/>
    <w:uiPriority w:val="99"/>
    <w:qFormat/>
    <w:rsid w:val="005D2439"/>
    <w:pPr>
      <w:ind w:left="720"/>
    </w:pPr>
  </w:style>
  <w:style w:type="paragraph" w:styleId="Header">
    <w:name w:val="header"/>
    <w:basedOn w:val="Normal"/>
    <w:link w:val="HeaderChar"/>
    <w:rsid w:val="005D2439"/>
    <w:pPr>
      <w:tabs>
        <w:tab w:val="center" w:pos="4680"/>
        <w:tab w:val="right" w:pos="9360"/>
      </w:tabs>
    </w:pPr>
  </w:style>
  <w:style w:type="character" w:customStyle="1" w:styleId="HeaderChar">
    <w:name w:val="Header Char"/>
    <w:basedOn w:val="DefaultParagraphFont"/>
    <w:link w:val="Header"/>
    <w:rsid w:val="005D2439"/>
    <w:rPr>
      <w:rFonts w:ascii="Times New Roman" w:eastAsia="Times New Roman" w:hAnsi="Times New Roman" w:cs="Times New Roman"/>
      <w:sz w:val="24"/>
      <w:szCs w:val="24"/>
    </w:rPr>
  </w:style>
  <w:style w:type="paragraph" w:styleId="Footer">
    <w:name w:val="footer"/>
    <w:basedOn w:val="Normal"/>
    <w:link w:val="FooterChar"/>
    <w:uiPriority w:val="99"/>
    <w:rsid w:val="005D2439"/>
    <w:pPr>
      <w:tabs>
        <w:tab w:val="center" w:pos="4680"/>
        <w:tab w:val="right" w:pos="9360"/>
      </w:tabs>
    </w:pPr>
  </w:style>
  <w:style w:type="character" w:customStyle="1" w:styleId="FooterChar">
    <w:name w:val="Footer Char"/>
    <w:basedOn w:val="DefaultParagraphFont"/>
    <w:link w:val="Footer"/>
    <w:uiPriority w:val="99"/>
    <w:rsid w:val="005D2439"/>
    <w:rPr>
      <w:rFonts w:ascii="Times New Roman" w:eastAsia="Times New Roman" w:hAnsi="Times New Roman" w:cs="Times New Roman"/>
      <w:sz w:val="24"/>
      <w:szCs w:val="24"/>
    </w:rPr>
  </w:style>
  <w:style w:type="character" w:styleId="PageNumber">
    <w:name w:val="page number"/>
    <w:basedOn w:val="DefaultParagraphFont"/>
    <w:uiPriority w:val="99"/>
    <w:rsid w:val="005D2439"/>
  </w:style>
  <w:style w:type="paragraph" w:styleId="BalloonText">
    <w:name w:val="Balloon Text"/>
    <w:basedOn w:val="Normal"/>
    <w:link w:val="BalloonTextChar"/>
    <w:uiPriority w:val="99"/>
    <w:semiHidden/>
    <w:unhideWhenUsed/>
    <w:rsid w:val="003F6826"/>
    <w:rPr>
      <w:rFonts w:ascii="Tahoma" w:hAnsi="Tahoma" w:cs="Tahoma"/>
      <w:sz w:val="16"/>
      <w:szCs w:val="16"/>
    </w:rPr>
  </w:style>
  <w:style w:type="character" w:customStyle="1" w:styleId="BalloonTextChar">
    <w:name w:val="Balloon Text Char"/>
    <w:basedOn w:val="DefaultParagraphFont"/>
    <w:link w:val="BalloonText"/>
    <w:uiPriority w:val="99"/>
    <w:semiHidden/>
    <w:rsid w:val="003F682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007</cp:lastModifiedBy>
  <cp:revision>2</cp:revision>
  <cp:lastPrinted>2016-08-04T10:49:00Z</cp:lastPrinted>
  <dcterms:created xsi:type="dcterms:W3CDTF">2017-03-30T03:07:00Z</dcterms:created>
  <dcterms:modified xsi:type="dcterms:W3CDTF">2017-03-30T03:07:00Z</dcterms:modified>
</cp:coreProperties>
</file>